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051" w:rsidRDefault="00DD3051" w:rsidP="00DD3051">
      <w:pPr>
        <w:spacing w:after="200" w:line="276" w:lineRule="auto"/>
        <w:rPr>
          <w:rFonts w:ascii="Arial" w:hAnsi="Arial" w:cs="Arial"/>
          <w:b/>
          <w:smallCaps/>
          <w:color w:val="B50938"/>
          <w:sz w:val="28"/>
          <w:szCs w:val="28"/>
          <w:lang w:bidi="ar-SA"/>
        </w:rPr>
      </w:pPr>
      <w:r>
        <w:rPr>
          <w:rFonts w:ascii="Arial" w:hAnsi="Arial" w:cs="Arial"/>
          <w:b/>
          <w:smallCaps/>
          <w:color w:val="B50938"/>
          <w:sz w:val="28"/>
          <w:szCs w:val="28"/>
          <w:lang w:bidi="ar-SA"/>
        </w:rPr>
        <w:t>3.5 assignment</w:t>
      </w:r>
    </w:p>
    <w:p w:rsidR="00DD3051" w:rsidRDefault="00DD3051" w:rsidP="000D2D56">
      <w:pPr>
        <w:spacing w:after="200" w:line="276" w:lineRule="auto"/>
        <w:jc w:val="center"/>
        <w:rPr>
          <w:rFonts w:ascii="Arial" w:hAnsi="Arial" w:cs="Arial"/>
          <w:b/>
          <w:smallCaps/>
          <w:color w:val="B50938"/>
          <w:sz w:val="28"/>
          <w:szCs w:val="28"/>
          <w:lang w:bidi="ar-SA"/>
        </w:rPr>
      </w:pPr>
    </w:p>
    <w:p w:rsidR="000D2D56" w:rsidRPr="00E600A5" w:rsidRDefault="000D2D56" w:rsidP="000D2D56">
      <w:pPr>
        <w:spacing w:after="200" w:line="276" w:lineRule="auto"/>
        <w:jc w:val="center"/>
        <w:rPr>
          <w:rFonts w:ascii="Arial" w:hAnsi="Arial" w:cs="Arial"/>
          <w:b/>
          <w:smallCaps/>
          <w:color w:val="B50938"/>
          <w:sz w:val="28"/>
          <w:szCs w:val="28"/>
          <w:lang w:bidi="ar-SA"/>
        </w:rPr>
      </w:pPr>
      <w:r w:rsidRPr="00E600A5">
        <w:rPr>
          <w:rFonts w:ascii="Arial" w:hAnsi="Arial" w:cs="Arial"/>
          <w:b/>
          <w:smallCaps/>
          <w:noProof/>
          <w:color w:val="B50938"/>
          <w:sz w:val="28"/>
          <w:szCs w:val="28"/>
          <w:lang w:bidi="ar-SA"/>
        </w:rPr>
        <w:drawing>
          <wp:inline distT="0" distB="0" distL="0" distR="0">
            <wp:extent cx="6185609" cy="565265"/>
            <wp:effectExtent l="19050" t="0" r="5641" b="0"/>
            <wp:docPr id="3" name="Picture 3" descr="TopBar-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Bar-762(1).jpg"/>
                    <pic:cNvPicPr/>
                  </pic:nvPicPr>
                  <pic:blipFill>
                    <a:blip r:embed="rId8" cstate="print"/>
                    <a:stretch>
                      <a:fillRect/>
                    </a:stretch>
                  </pic:blipFill>
                  <pic:spPr>
                    <a:xfrm>
                      <a:off x="0" y="0"/>
                      <a:ext cx="6191746" cy="565826"/>
                    </a:xfrm>
                    <a:prstGeom prst="rect">
                      <a:avLst/>
                    </a:prstGeom>
                  </pic:spPr>
                </pic:pic>
              </a:graphicData>
            </a:graphic>
          </wp:inline>
        </w:drawing>
      </w:r>
    </w:p>
    <w:p w:rsidR="00ED35AB" w:rsidRPr="00ED35AB" w:rsidRDefault="00ED35AB" w:rsidP="00ED35AB">
      <w:pPr>
        <w:jc w:val="center"/>
        <w:rPr>
          <w:rFonts w:ascii="Arial" w:hAnsi="Arial" w:cs="Arial"/>
          <w:b/>
          <w:smallCaps/>
          <w:color w:val="B50938"/>
          <w:sz w:val="28"/>
          <w:szCs w:val="28"/>
        </w:rPr>
      </w:pPr>
      <w:r w:rsidRPr="00ED35AB">
        <w:rPr>
          <w:rFonts w:ascii="Arial" w:hAnsi="Arial" w:cs="Arial"/>
          <w:b/>
          <w:smallCaps/>
          <w:color w:val="B50938"/>
          <w:sz w:val="28"/>
          <w:szCs w:val="28"/>
        </w:rPr>
        <w:t>Kentucky Housing Corporation Plan for Homeless Veterans</w:t>
      </w:r>
    </w:p>
    <w:p w:rsidR="00930ADD" w:rsidRPr="00E600A5" w:rsidRDefault="000D2D56" w:rsidP="00E600A5">
      <w:pPr>
        <w:spacing w:after="200" w:line="276" w:lineRule="auto"/>
        <w:jc w:val="center"/>
        <w:rPr>
          <w:rFonts w:ascii="Arial" w:hAnsi="Arial" w:cs="Arial"/>
          <w:b/>
          <w:color w:val="B50938"/>
          <w:sz w:val="28"/>
          <w:szCs w:val="28"/>
          <w:lang w:bidi="ar-SA"/>
        </w:rPr>
      </w:pPr>
      <w:r w:rsidRPr="00E600A5">
        <w:rPr>
          <w:rFonts w:ascii="Arial" w:hAnsi="Arial" w:cs="Arial"/>
          <w:b/>
          <w:noProof/>
          <w:color w:val="FF0000"/>
          <w:sz w:val="28"/>
          <w:szCs w:val="28"/>
          <w:lang w:bidi="ar-SA"/>
        </w:rPr>
        <w:drawing>
          <wp:inline distT="0" distB="0" distL="0" distR="0">
            <wp:extent cx="5934456" cy="103632"/>
            <wp:effectExtent l="19050" t="0" r="9144" b="0"/>
            <wp:docPr id="4" name="Picture 0"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9" cstate="email"/>
                    <a:stretch>
                      <a:fillRect/>
                    </a:stretch>
                  </pic:blipFill>
                  <pic:spPr>
                    <a:xfrm>
                      <a:off x="0" y="0"/>
                      <a:ext cx="5934456" cy="103632"/>
                    </a:xfrm>
                    <a:prstGeom prst="rect">
                      <a:avLst/>
                    </a:prstGeom>
                  </pic:spPr>
                </pic:pic>
              </a:graphicData>
            </a:graphic>
          </wp:inline>
        </w:drawing>
      </w:r>
    </w:p>
    <w:p w:rsidR="0014114C" w:rsidRPr="00E600A5" w:rsidRDefault="0014114C" w:rsidP="0021305C">
      <w:pPr>
        <w:rPr>
          <w:rFonts w:ascii="Arial" w:hAnsi="Arial" w:cs="Arial"/>
        </w:rPr>
      </w:pPr>
    </w:p>
    <w:p w:rsidR="00A403FE" w:rsidRPr="00AC4B83" w:rsidRDefault="00A403FE" w:rsidP="00AC4B83">
      <w:pPr>
        <w:spacing w:line="480" w:lineRule="auto"/>
        <w:rPr>
          <w:rFonts w:cs="Times New Roman"/>
          <w:color w:val="B50938"/>
          <w:szCs w:val="24"/>
          <w:u w:val="single"/>
          <w:lang w:bidi="ar-SA"/>
        </w:rPr>
      </w:pPr>
      <w:r w:rsidRPr="00AC4B83">
        <w:rPr>
          <w:rFonts w:cs="Times New Roman"/>
          <w:color w:val="B50938"/>
          <w:szCs w:val="24"/>
          <w:u w:val="single"/>
          <w:lang w:bidi="ar-SA"/>
        </w:rPr>
        <w:t>Organization Mission</w:t>
      </w:r>
    </w:p>
    <w:p w:rsidR="00DD3854" w:rsidRPr="00AC4B83" w:rsidRDefault="00A403FE" w:rsidP="00AC4B83">
      <w:pPr>
        <w:spacing w:line="480" w:lineRule="auto"/>
        <w:rPr>
          <w:rFonts w:cs="Times New Roman"/>
          <w:szCs w:val="24"/>
        </w:rPr>
      </w:pPr>
      <w:r w:rsidRPr="00AC4B83">
        <w:rPr>
          <w:rFonts w:cs="Times New Roman"/>
          <w:szCs w:val="24"/>
        </w:rPr>
        <w:t xml:space="preserve">The mission of </w:t>
      </w:r>
      <w:r w:rsidR="00B3461F" w:rsidRPr="00AC4B83">
        <w:rPr>
          <w:rFonts w:cs="Times New Roman"/>
          <w:szCs w:val="24"/>
        </w:rPr>
        <w:t>mission of Kentucky Housing Corporation is to enhance self-sufficiency and service provision for homeless veterans.</w:t>
      </w:r>
    </w:p>
    <w:p w:rsidR="00DD3854" w:rsidRPr="00AC4B83" w:rsidRDefault="00DD3854" w:rsidP="00AC4B83">
      <w:pPr>
        <w:spacing w:line="480" w:lineRule="auto"/>
        <w:rPr>
          <w:rFonts w:cs="Times New Roman"/>
          <w:color w:val="B50938"/>
          <w:szCs w:val="24"/>
          <w:u w:val="single"/>
          <w:lang w:bidi="ar-SA"/>
        </w:rPr>
      </w:pPr>
      <w:r w:rsidRPr="00AC4B83">
        <w:rPr>
          <w:rFonts w:cs="Times New Roman"/>
          <w:color w:val="B50938"/>
          <w:szCs w:val="24"/>
          <w:u w:val="single"/>
          <w:lang w:bidi="ar-SA"/>
        </w:rPr>
        <w:t>Target Population</w:t>
      </w:r>
    </w:p>
    <w:p w:rsidR="00DD3854" w:rsidRPr="00AC4B83" w:rsidRDefault="005A2F8D" w:rsidP="00AC4B83">
      <w:pPr>
        <w:spacing w:line="480" w:lineRule="auto"/>
        <w:rPr>
          <w:rFonts w:cs="Times New Roman"/>
          <w:szCs w:val="24"/>
        </w:rPr>
      </w:pPr>
      <w:r w:rsidRPr="00AC4B83">
        <w:rPr>
          <w:rFonts w:cs="Times New Roman"/>
          <w:szCs w:val="24"/>
        </w:rPr>
        <w:t xml:space="preserve">The target clients for this program are homeless veterans, retired military personnel and their families. </w:t>
      </w:r>
    </w:p>
    <w:p w:rsidR="00930ADD" w:rsidRPr="00AC4B83" w:rsidRDefault="00A403FE" w:rsidP="00AC4B83">
      <w:pPr>
        <w:spacing w:line="480" w:lineRule="auto"/>
        <w:rPr>
          <w:rFonts w:cs="Times New Roman"/>
          <w:color w:val="B50938"/>
          <w:szCs w:val="24"/>
          <w:u w:val="single"/>
          <w:lang w:bidi="ar-SA"/>
        </w:rPr>
      </w:pPr>
      <w:r w:rsidRPr="00AC4B83">
        <w:rPr>
          <w:rFonts w:cs="Times New Roman"/>
          <w:color w:val="B50938"/>
          <w:szCs w:val="24"/>
          <w:u w:val="single"/>
          <w:lang w:bidi="ar-SA"/>
        </w:rPr>
        <w:t>Board Members</w:t>
      </w:r>
    </w:p>
    <w:p w:rsidR="00D52EC0" w:rsidRPr="00AC4B83" w:rsidRDefault="00D52EC0" w:rsidP="00AC4B83">
      <w:pPr>
        <w:spacing w:line="480" w:lineRule="auto"/>
        <w:rPr>
          <w:rFonts w:cs="Times New Roman"/>
          <w:szCs w:val="24"/>
        </w:rPr>
      </w:pPr>
      <w:r w:rsidRPr="00AC4B83">
        <w:rPr>
          <w:rFonts w:cs="Times New Roman"/>
          <w:szCs w:val="24"/>
        </w:rPr>
        <w:t>Chief Executive Officer (C.E.O.)</w:t>
      </w:r>
      <w:r w:rsidRPr="00AC4B83">
        <w:rPr>
          <w:rFonts w:cs="Times New Roman"/>
          <w:szCs w:val="24"/>
        </w:rPr>
        <w:tab/>
      </w:r>
      <w:r w:rsidRPr="00AC4B83">
        <w:rPr>
          <w:rFonts w:cs="Times New Roman"/>
          <w:szCs w:val="24"/>
        </w:rPr>
        <w:tab/>
        <w:t>Florence Davidson</w:t>
      </w:r>
    </w:p>
    <w:p w:rsidR="00D52EC0" w:rsidRPr="00AC4B83" w:rsidRDefault="00D52EC0" w:rsidP="00AC4B83">
      <w:pPr>
        <w:spacing w:line="480" w:lineRule="auto"/>
        <w:rPr>
          <w:rFonts w:cs="Times New Roman"/>
          <w:szCs w:val="24"/>
        </w:rPr>
      </w:pPr>
      <w:r w:rsidRPr="00AC4B83">
        <w:rPr>
          <w:rFonts w:cs="Times New Roman"/>
          <w:szCs w:val="24"/>
        </w:rPr>
        <w:t>Program Director</w:t>
      </w:r>
      <w:r w:rsidRPr="00AC4B83">
        <w:rPr>
          <w:rFonts w:cs="Times New Roman"/>
          <w:szCs w:val="24"/>
        </w:rPr>
        <w:tab/>
      </w:r>
      <w:r w:rsidRPr="00AC4B83">
        <w:rPr>
          <w:rFonts w:cs="Times New Roman"/>
          <w:szCs w:val="24"/>
        </w:rPr>
        <w:tab/>
      </w:r>
      <w:r w:rsidRPr="00AC4B83">
        <w:rPr>
          <w:rFonts w:cs="Times New Roman"/>
          <w:szCs w:val="24"/>
        </w:rPr>
        <w:tab/>
      </w:r>
      <w:r w:rsidRPr="00AC4B83">
        <w:rPr>
          <w:rFonts w:cs="Times New Roman"/>
          <w:szCs w:val="24"/>
        </w:rPr>
        <w:tab/>
        <w:t>Smith Smiles</w:t>
      </w:r>
    </w:p>
    <w:p w:rsidR="00D52EC0" w:rsidRPr="00AC4B83" w:rsidRDefault="00D52EC0" w:rsidP="00AC4B83">
      <w:pPr>
        <w:spacing w:line="480" w:lineRule="auto"/>
        <w:rPr>
          <w:rFonts w:cs="Times New Roman"/>
          <w:szCs w:val="24"/>
        </w:rPr>
      </w:pPr>
      <w:r w:rsidRPr="00AC4B83">
        <w:rPr>
          <w:rFonts w:cs="Times New Roman"/>
          <w:szCs w:val="24"/>
        </w:rPr>
        <w:t>Director, Program Administration</w:t>
      </w:r>
      <w:r w:rsidRPr="00AC4B83">
        <w:rPr>
          <w:rFonts w:cs="Times New Roman"/>
          <w:szCs w:val="24"/>
        </w:rPr>
        <w:tab/>
      </w:r>
      <w:r w:rsidRPr="00AC4B83">
        <w:rPr>
          <w:rFonts w:cs="Times New Roman"/>
          <w:szCs w:val="24"/>
        </w:rPr>
        <w:tab/>
        <w:t>Nancy Gibson</w:t>
      </w:r>
    </w:p>
    <w:p w:rsidR="00D52EC0" w:rsidRPr="00AC4B83" w:rsidRDefault="00D52EC0" w:rsidP="00AC4B83">
      <w:pPr>
        <w:spacing w:line="480" w:lineRule="auto"/>
        <w:rPr>
          <w:rFonts w:cs="Times New Roman"/>
          <w:szCs w:val="24"/>
        </w:rPr>
      </w:pPr>
      <w:r w:rsidRPr="00AC4B83">
        <w:rPr>
          <w:rFonts w:cs="Times New Roman"/>
          <w:szCs w:val="24"/>
        </w:rPr>
        <w:t>Senior Vice President</w:t>
      </w:r>
      <w:r w:rsidRPr="00AC4B83">
        <w:rPr>
          <w:rFonts w:cs="Times New Roman"/>
          <w:szCs w:val="24"/>
        </w:rPr>
        <w:tab/>
      </w:r>
      <w:r w:rsidRPr="00AC4B83">
        <w:rPr>
          <w:rFonts w:cs="Times New Roman"/>
          <w:szCs w:val="24"/>
        </w:rPr>
        <w:tab/>
      </w:r>
      <w:r w:rsidRPr="00AC4B83">
        <w:rPr>
          <w:rFonts w:cs="Times New Roman"/>
          <w:szCs w:val="24"/>
        </w:rPr>
        <w:tab/>
      </w:r>
      <w:r w:rsidR="00C569B8">
        <w:rPr>
          <w:rFonts w:cs="Times New Roman"/>
          <w:szCs w:val="24"/>
        </w:rPr>
        <w:tab/>
      </w:r>
      <w:r w:rsidRPr="00AC4B83">
        <w:rPr>
          <w:rFonts w:cs="Times New Roman"/>
          <w:szCs w:val="24"/>
        </w:rPr>
        <w:t>Stephen Gates</w:t>
      </w:r>
    </w:p>
    <w:p w:rsidR="006A2BAC" w:rsidRPr="00AC4B83" w:rsidRDefault="00D52EC0" w:rsidP="00AC4B83">
      <w:pPr>
        <w:spacing w:line="480" w:lineRule="auto"/>
        <w:rPr>
          <w:rFonts w:cs="Times New Roman"/>
          <w:szCs w:val="24"/>
        </w:rPr>
      </w:pPr>
      <w:r w:rsidRPr="00AC4B83">
        <w:rPr>
          <w:rFonts w:cs="Times New Roman"/>
          <w:szCs w:val="24"/>
        </w:rPr>
        <w:t>Operations Director</w:t>
      </w:r>
      <w:r w:rsidRPr="00AC4B83">
        <w:rPr>
          <w:rFonts w:cs="Times New Roman"/>
          <w:szCs w:val="24"/>
        </w:rPr>
        <w:tab/>
      </w:r>
      <w:r w:rsidRPr="00AC4B83">
        <w:rPr>
          <w:rFonts w:cs="Times New Roman"/>
          <w:szCs w:val="24"/>
        </w:rPr>
        <w:tab/>
      </w:r>
      <w:r w:rsidRPr="00AC4B83">
        <w:rPr>
          <w:rFonts w:cs="Times New Roman"/>
          <w:szCs w:val="24"/>
        </w:rPr>
        <w:tab/>
      </w:r>
      <w:r w:rsidRPr="00AC4B83">
        <w:rPr>
          <w:rFonts w:cs="Times New Roman"/>
          <w:szCs w:val="24"/>
        </w:rPr>
        <w:tab/>
        <w:t>Anne White</w:t>
      </w:r>
    </w:p>
    <w:p w:rsidR="006A2BAC" w:rsidRPr="00AC4B83" w:rsidRDefault="006A2BAC" w:rsidP="00AC4B83">
      <w:pPr>
        <w:spacing w:line="480" w:lineRule="auto"/>
        <w:rPr>
          <w:rFonts w:cs="Times New Roman"/>
          <w:color w:val="B50938"/>
          <w:szCs w:val="24"/>
          <w:u w:val="single"/>
          <w:lang w:bidi="ar-SA"/>
        </w:rPr>
      </w:pPr>
      <w:r w:rsidRPr="00AC4B83">
        <w:rPr>
          <w:rFonts w:cs="Times New Roman"/>
          <w:color w:val="B50938"/>
          <w:szCs w:val="24"/>
          <w:u w:val="single"/>
          <w:lang w:bidi="ar-SA"/>
        </w:rPr>
        <w:t>Community Committee Members</w:t>
      </w:r>
    </w:p>
    <w:p w:rsidR="004057B9" w:rsidRPr="00AC4B83" w:rsidRDefault="004057B9" w:rsidP="00AC4B83">
      <w:pPr>
        <w:spacing w:line="480" w:lineRule="auto"/>
        <w:rPr>
          <w:rFonts w:cs="Times New Roman"/>
          <w:szCs w:val="24"/>
        </w:rPr>
      </w:pPr>
      <w:r w:rsidRPr="00AC4B83">
        <w:rPr>
          <w:rFonts w:cs="Times New Roman"/>
          <w:szCs w:val="24"/>
        </w:rPr>
        <w:t>County Housing Executive</w:t>
      </w:r>
      <w:r w:rsidRPr="00AC4B83">
        <w:rPr>
          <w:rFonts w:cs="Times New Roman"/>
          <w:szCs w:val="24"/>
        </w:rPr>
        <w:tab/>
      </w:r>
      <w:r w:rsidRPr="00AC4B83">
        <w:rPr>
          <w:rFonts w:cs="Times New Roman"/>
          <w:szCs w:val="24"/>
        </w:rPr>
        <w:tab/>
      </w:r>
      <w:r w:rsidRPr="00AC4B83">
        <w:rPr>
          <w:rFonts w:cs="Times New Roman"/>
          <w:szCs w:val="24"/>
        </w:rPr>
        <w:tab/>
        <w:t>Ronnie Austin</w:t>
      </w:r>
    </w:p>
    <w:p w:rsidR="004057B9" w:rsidRPr="00AC4B83" w:rsidRDefault="004057B9" w:rsidP="00AC4B83">
      <w:pPr>
        <w:spacing w:line="480" w:lineRule="auto"/>
        <w:rPr>
          <w:rFonts w:cs="Times New Roman"/>
          <w:szCs w:val="24"/>
        </w:rPr>
      </w:pPr>
      <w:r w:rsidRPr="00AC4B83">
        <w:rPr>
          <w:rFonts w:cs="Times New Roman"/>
          <w:szCs w:val="24"/>
        </w:rPr>
        <w:t>Health and Human Services Director</w:t>
      </w:r>
      <w:r w:rsidRPr="00AC4B83">
        <w:rPr>
          <w:rFonts w:cs="Times New Roman"/>
          <w:szCs w:val="24"/>
        </w:rPr>
        <w:tab/>
      </w:r>
      <w:r w:rsidR="00C569B8">
        <w:rPr>
          <w:rFonts w:cs="Times New Roman"/>
          <w:szCs w:val="24"/>
        </w:rPr>
        <w:tab/>
      </w:r>
      <w:r w:rsidRPr="00AC4B83">
        <w:rPr>
          <w:rFonts w:cs="Times New Roman"/>
          <w:szCs w:val="24"/>
        </w:rPr>
        <w:t>Page McKenzie</w:t>
      </w:r>
    </w:p>
    <w:p w:rsidR="004057B9" w:rsidRPr="00AC4B83" w:rsidRDefault="004057B9" w:rsidP="00AC4B83">
      <w:pPr>
        <w:spacing w:line="480" w:lineRule="auto"/>
        <w:rPr>
          <w:rFonts w:cs="Times New Roman"/>
          <w:szCs w:val="24"/>
        </w:rPr>
      </w:pPr>
      <w:r w:rsidRPr="00AC4B83">
        <w:rPr>
          <w:rFonts w:cs="Times New Roman"/>
          <w:szCs w:val="24"/>
        </w:rPr>
        <w:t>Veteran Association’s Representative</w:t>
      </w:r>
      <w:r w:rsidRPr="00AC4B83">
        <w:rPr>
          <w:rFonts w:cs="Times New Roman"/>
          <w:szCs w:val="24"/>
        </w:rPr>
        <w:tab/>
        <w:t>Melvin Leakey</w:t>
      </w:r>
    </w:p>
    <w:p w:rsidR="004057B9" w:rsidRPr="00AC4B83" w:rsidRDefault="004057B9" w:rsidP="00AC4B83">
      <w:pPr>
        <w:spacing w:line="480" w:lineRule="auto"/>
        <w:rPr>
          <w:rFonts w:cs="Times New Roman"/>
          <w:szCs w:val="24"/>
        </w:rPr>
      </w:pPr>
      <w:r w:rsidRPr="00AC4B83">
        <w:rPr>
          <w:rFonts w:cs="Times New Roman"/>
          <w:szCs w:val="24"/>
        </w:rPr>
        <w:t>Community Center Director</w:t>
      </w:r>
      <w:r w:rsidRPr="00AC4B83">
        <w:rPr>
          <w:rFonts w:cs="Times New Roman"/>
          <w:szCs w:val="24"/>
        </w:rPr>
        <w:tab/>
      </w:r>
      <w:r w:rsidRPr="00AC4B83">
        <w:rPr>
          <w:rFonts w:cs="Times New Roman"/>
          <w:szCs w:val="24"/>
        </w:rPr>
        <w:tab/>
      </w:r>
      <w:r w:rsidR="00C569B8">
        <w:rPr>
          <w:rFonts w:cs="Times New Roman"/>
          <w:szCs w:val="24"/>
        </w:rPr>
        <w:tab/>
      </w:r>
      <w:r w:rsidRPr="00AC4B83">
        <w:rPr>
          <w:rFonts w:cs="Times New Roman"/>
          <w:szCs w:val="24"/>
        </w:rPr>
        <w:t>Aden King</w:t>
      </w:r>
    </w:p>
    <w:p w:rsidR="00E85CF6" w:rsidRPr="00AC4B83" w:rsidRDefault="004057B9" w:rsidP="00AC4B83">
      <w:pPr>
        <w:spacing w:line="480" w:lineRule="auto"/>
        <w:rPr>
          <w:rFonts w:cs="Times New Roman"/>
          <w:szCs w:val="24"/>
        </w:rPr>
      </w:pPr>
      <w:r w:rsidRPr="00AC4B83">
        <w:rPr>
          <w:rFonts w:cs="Times New Roman"/>
          <w:szCs w:val="24"/>
        </w:rPr>
        <w:lastRenderedPageBreak/>
        <w:t>Special Programs Director</w:t>
      </w:r>
      <w:r w:rsidRPr="00AC4B83">
        <w:rPr>
          <w:rFonts w:cs="Times New Roman"/>
          <w:szCs w:val="24"/>
        </w:rPr>
        <w:tab/>
      </w:r>
      <w:r w:rsidRPr="00AC4B83">
        <w:rPr>
          <w:rFonts w:cs="Times New Roman"/>
          <w:szCs w:val="24"/>
        </w:rPr>
        <w:tab/>
      </w:r>
      <w:r w:rsidRPr="00AC4B83">
        <w:rPr>
          <w:rFonts w:cs="Times New Roman"/>
          <w:szCs w:val="24"/>
        </w:rPr>
        <w:tab/>
        <w:t>Kevin Starlin</w:t>
      </w:r>
    </w:p>
    <w:p w:rsidR="001C0B2B" w:rsidRPr="00AC4B83" w:rsidRDefault="00930ADD" w:rsidP="00AC4B83">
      <w:pPr>
        <w:spacing w:line="480" w:lineRule="auto"/>
        <w:jc w:val="center"/>
        <w:rPr>
          <w:rFonts w:cs="Times New Roman"/>
          <w:b/>
          <w:szCs w:val="24"/>
        </w:rPr>
      </w:pPr>
      <w:r w:rsidRPr="00AC4B83">
        <w:rPr>
          <w:rFonts w:cs="Times New Roman"/>
          <w:b/>
          <w:szCs w:val="24"/>
        </w:rPr>
        <w:t>Program Structure</w:t>
      </w:r>
    </w:p>
    <w:p w:rsidR="006A2BAC" w:rsidRPr="00AC4B83" w:rsidRDefault="006A2BAC" w:rsidP="00AC4B83">
      <w:pPr>
        <w:spacing w:line="480" w:lineRule="auto"/>
        <w:rPr>
          <w:rFonts w:cs="Times New Roman"/>
          <w:color w:val="B50938"/>
          <w:szCs w:val="24"/>
          <w:u w:val="single"/>
          <w:lang w:bidi="ar-SA"/>
        </w:rPr>
      </w:pPr>
      <w:r w:rsidRPr="00AC4B83">
        <w:rPr>
          <w:rFonts w:cs="Times New Roman"/>
          <w:color w:val="B50938"/>
          <w:szCs w:val="24"/>
          <w:u w:val="single"/>
          <w:lang w:bidi="ar-SA"/>
        </w:rPr>
        <w:t>Strategy</w:t>
      </w:r>
    </w:p>
    <w:p w:rsidR="006A2BAC" w:rsidRPr="00AC4B83" w:rsidRDefault="004057B9" w:rsidP="00AC4B83">
      <w:pPr>
        <w:spacing w:line="480" w:lineRule="auto"/>
        <w:rPr>
          <w:rFonts w:cs="Times New Roman"/>
          <w:szCs w:val="24"/>
        </w:rPr>
      </w:pPr>
      <w:r w:rsidRPr="00AC4B83">
        <w:rPr>
          <w:rFonts w:cs="Times New Roman"/>
          <w:szCs w:val="24"/>
        </w:rPr>
        <w:t>The Kentucky Housing Corporation Plan for homeless veterans aims to enhan</w:t>
      </w:r>
      <w:r w:rsidR="00D5312B">
        <w:rPr>
          <w:rFonts w:cs="Times New Roman"/>
          <w:szCs w:val="24"/>
        </w:rPr>
        <w:t>ce services and access</w:t>
      </w:r>
      <w:r w:rsidR="0065694B">
        <w:rPr>
          <w:rFonts w:cs="Times New Roman"/>
          <w:szCs w:val="24"/>
        </w:rPr>
        <w:t>, provide</w:t>
      </w:r>
      <w:r w:rsidR="00C569B8">
        <w:rPr>
          <w:rFonts w:cs="Times New Roman"/>
          <w:szCs w:val="24"/>
        </w:rPr>
        <w:t xml:space="preserve"> permanent hou</w:t>
      </w:r>
      <w:r w:rsidR="00D5312B">
        <w:rPr>
          <w:rFonts w:cs="Times New Roman"/>
          <w:szCs w:val="24"/>
        </w:rPr>
        <w:t>sing, and offer economic empowerment for the homeless veterans and their families.</w:t>
      </w:r>
      <w:r w:rsidRPr="00AC4B83">
        <w:rPr>
          <w:rFonts w:cs="Times New Roman"/>
          <w:szCs w:val="24"/>
        </w:rPr>
        <w:t xml:space="preserve"> </w:t>
      </w:r>
    </w:p>
    <w:p w:rsidR="006A2BAC" w:rsidRPr="00AC4B83" w:rsidRDefault="006A2BAC" w:rsidP="00AC4B83">
      <w:pPr>
        <w:spacing w:line="480" w:lineRule="auto"/>
        <w:rPr>
          <w:rFonts w:cs="Times New Roman"/>
          <w:color w:val="B50938"/>
          <w:szCs w:val="24"/>
          <w:u w:val="single"/>
          <w:lang w:bidi="ar-SA"/>
        </w:rPr>
      </w:pPr>
      <w:r w:rsidRPr="00AC4B83">
        <w:rPr>
          <w:rFonts w:cs="Times New Roman"/>
          <w:color w:val="B50938"/>
          <w:szCs w:val="24"/>
          <w:u w:val="single"/>
          <w:lang w:bidi="ar-SA"/>
        </w:rPr>
        <w:t>O</w:t>
      </w:r>
      <w:r w:rsidR="000D5F0F" w:rsidRPr="00AC4B83">
        <w:rPr>
          <w:rFonts w:cs="Times New Roman"/>
          <w:color w:val="B50938"/>
          <w:szCs w:val="24"/>
          <w:u w:val="single"/>
          <w:lang w:bidi="ar-SA"/>
        </w:rPr>
        <w:t>bjectives</w:t>
      </w:r>
    </w:p>
    <w:p w:rsidR="000D5F0F" w:rsidRPr="00DF552F" w:rsidRDefault="000D5F0F" w:rsidP="00DF552F">
      <w:pPr>
        <w:numPr>
          <w:ilvl w:val="0"/>
          <w:numId w:val="4"/>
        </w:numPr>
        <w:spacing w:line="480" w:lineRule="auto"/>
        <w:rPr>
          <w:rFonts w:cs="Times New Roman"/>
          <w:szCs w:val="24"/>
          <w:lang w:bidi="ar-SA"/>
        </w:rPr>
      </w:pPr>
      <w:r w:rsidRPr="00AC4B83">
        <w:rPr>
          <w:rFonts w:cs="Times New Roman"/>
          <w:szCs w:val="24"/>
          <w:lang w:bidi="ar-SA"/>
        </w:rPr>
        <w:t>Collect data to determine the number of homeless veterans in Kentucky.</w:t>
      </w:r>
    </w:p>
    <w:p w:rsidR="000D5F0F" w:rsidRPr="00AC4B83" w:rsidRDefault="000D5F0F" w:rsidP="00AC4B83">
      <w:pPr>
        <w:numPr>
          <w:ilvl w:val="0"/>
          <w:numId w:val="4"/>
        </w:numPr>
        <w:spacing w:line="480" w:lineRule="auto"/>
        <w:rPr>
          <w:rFonts w:cs="Times New Roman"/>
          <w:szCs w:val="24"/>
          <w:lang w:bidi="ar-SA"/>
        </w:rPr>
      </w:pPr>
      <w:r w:rsidRPr="00AC4B83">
        <w:rPr>
          <w:rFonts w:cs="Times New Roman"/>
          <w:szCs w:val="24"/>
          <w:lang w:bidi="ar-SA"/>
        </w:rPr>
        <w:t>Provide transitional housing and medical care for the homeless veterans.</w:t>
      </w:r>
    </w:p>
    <w:p w:rsidR="000D5F0F" w:rsidRPr="00AC4B83" w:rsidRDefault="000D5F0F" w:rsidP="00AC4B83">
      <w:pPr>
        <w:numPr>
          <w:ilvl w:val="0"/>
          <w:numId w:val="4"/>
        </w:numPr>
        <w:spacing w:line="480" w:lineRule="auto"/>
        <w:rPr>
          <w:rFonts w:cs="Times New Roman"/>
          <w:szCs w:val="24"/>
          <w:lang w:bidi="ar-SA"/>
        </w:rPr>
      </w:pPr>
      <w:r w:rsidRPr="00AC4B83">
        <w:rPr>
          <w:rFonts w:cs="Times New Roman"/>
          <w:szCs w:val="24"/>
          <w:lang w:bidi="ar-SA"/>
        </w:rPr>
        <w:t>Assist the homeless veterans to acquire permanent and safe housing.</w:t>
      </w:r>
    </w:p>
    <w:p w:rsidR="006A2BAC" w:rsidRPr="00AC4B83" w:rsidRDefault="000D5F0F" w:rsidP="00AC4B83">
      <w:pPr>
        <w:numPr>
          <w:ilvl w:val="0"/>
          <w:numId w:val="4"/>
        </w:numPr>
        <w:spacing w:line="480" w:lineRule="auto"/>
        <w:rPr>
          <w:rFonts w:cs="Times New Roman"/>
          <w:szCs w:val="24"/>
          <w:lang w:bidi="ar-SA"/>
        </w:rPr>
      </w:pPr>
      <w:r w:rsidRPr="00AC4B83">
        <w:rPr>
          <w:rFonts w:cs="Times New Roman"/>
          <w:szCs w:val="24"/>
          <w:lang w:bidi="ar-SA"/>
        </w:rPr>
        <w:t>Offer financial assistance, education, and employment opportunities to the rescued veterans and their families.</w:t>
      </w:r>
    </w:p>
    <w:p w:rsidR="006A2BAC" w:rsidRPr="00AC4B83" w:rsidRDefault="00930ADD" w:rsidP="00AC4B83">
      <w:pPr>
        <w:spacing w:line="480" w:lineRule="auto"/>
        <w:rPr>
          <w:rFonts w:cs="Times New Roman"/>
          <w:color w:val="B50938"/>
          <w:szCs w:val="24"/>
          <w:u w:val="single"/>
          <w:lang w:bidi="ar-SA"/>
        </w:rPr>
      </w:pPr>
      <w:r w:rsidRPr="00AC4B83">
        <w:rPr>
          <w:rFonts w:cs="Times New Roman"/>
          <w:color w:val="B50938"/>
          <w:szCs w:val="24"/>
          <w:u w:val="single"/>
          <w:lang w:bidi="ar-SA"/>
        </w:rPr>
        <w:t>Outcomes</w:t>
      </w:r>
    </w:p>
    <w:p w:rsidR="00301D97" w:rsidRPr="00AC4B83" w:rsidRDefault="00301D97" w:rsidP="00AC4B83">
      <w:pPr>
        <w:pStyle w:val="ListParagraph"/>
        <w:numPr>
          <w:ilvl w:val="0"/>
          <w:numId w:val="6"/>
        </w:numPr>
        <w:spacing w:line="480" w:lineRule="auto"/>
        <w:rPr>
          <w:rFonts w:cs="Times New Roman"/>
          <w:szCs w:val="24"/>
        </w:rPr>
      </w:pPr>
      <w:r w:rsidRPr="00AC4B83">
        <w:rPr>
          <w:rFonts w:cs="Times New Roman"/>
          <w:szCs w:val="24"/>
        </w:rPr>
        <w:t>Permanent homes for homeless veterans</w:t>
      </w:r>
    </w:p>
    <w:p w:rsidR="00301D97" w:rsidRPr="00AC4B83" w:rsidRDefault="00301D97" w:rsidP="00AC4B83">
      <w:pPr>
        <w:pStyle w:val="ListParagraph"/>
        <w:numPr>
          <w:ilvl w:val="0"/>
          <w:numId w:val="6"/>
        </w:numPr>
        <w:spacing w:line="480" w:lineRule="auto"/>
        <w:rPr>
          <w:rFonts w:cs="Times New Roman"/>
          <w:szCs w:val="24"/>
        </w:rPr>
      </w:pPr>
      <w:r w:rsidRPr="00AC4B83">
        <w:rPr>
          <w:rFonts w:cs="Times New Roman"/>
          <w:szCs w:val="24"/>
        </w:rPr>
        <w:t>Better health for homeless veterans</w:t>
      </w:r>
    </w:p>
    <w:p w:rsidR="00301D97" w:rsidRDefault="00301D97" w:rsidP="00AC4B83">
      <w:pPr>
        <w:pStyle w:val="ListParagraph"/>
        <w:numPr>
          <w:ilvl w:val="0"/>
          <w:numId w:val="6"/>
        </w:numPr>
        <w:spacing w:line="480" w:lineRule="auto"/>
        <w:rPr>
          <w:rFonts w:cs="Times New Roman"/>
          <w:szCs w:val="24"/>
        </w:rPr>
      </w:pPr>
      <w:r w:rsidRPr="00AC4B83">
        <w:rPr>
          <w:rFonts w:cs="Times New Roman"/>
          <w:szCs w:val="24"/>
        </w:rPr>
        <w:t xml:space="preserve">Employment and training opportunities for homeless veterans </w:t>
      </w:r>
    </w:p>
    <w:p w:rsidR="0075144D" w:rsidRPr="00AC4B83" w:rsidRDefault="0075144D" w:rsidP="00AC4B83">
      <w:pPr>
        <w:pStyle w:val="ListParagraph"/>
        <w:numPr>
          <w:ilvl w:val="0"/>
          <w:numId w:val="6"/>
        </w:numPr>
        <w:spacing w:line="480" w:lineRule="auto"/>
        <w:rPr>
          <w:rFonts w:cs="Times New Roman"/>
          <w:szCs w:val="24"/>
        </w:rPr>
      </w:pPr>
      <w:r>
        <w:rPr>
          <w:rFonts w:cs="Times New Roman"/>
          <w:szCs w:val="24"/>
        </w:rPr>
        <w:t>Produce a detailed register of all veterans containing their economic and health status</w:t>
      </w:r>
    </w:p>
    <w:p w:rsidR="000B0E57" w:rsidRPr="00AC4B83" w:rsidRDefault="005B14FF" w:rsidP="00AC4B83">
      <w:pPr>
        <w:spacing w:line="480" w:lineRule="auto"/>
        <w:jc w:val="center"/>
        <w:rPr>
          <w:rFonts w:cs="Times New Roman"/>
          <w:b/>
          <w:szCs w:val="24"/>
        </w:rPr>
      </w:pPr>
      <w:bookmarkStart w:id="0" w:name="_GoBack"/>
      <w:bookmarkEnd w:id="0"/>
      <w:r w:rsidRPr="00AC4B83">
        <w:rPr>
          <w:rFonts w:cs="Times New Roman"/>
          <w:szCs w:val="24"/>
        </w:rPr>
        <w:br w:type="page"/>
      </w:r>
      <w:r w:rsidR="000B0E57" w:rsidRPr="00AC4B83">
        <w:rPr>
          <w:rFonts w:cs="Times New Roman"/>
          <w:b/>
          <w:szCs w:val="24"/>
        </w:rPr>
        <w:lastRenderedPageBreak/>
        <w:t>Services Provided</w:t>
      </w:r>
    </w:p>
    <w:p w:rsidR="00FB2A73" w:rsidRPr="00AC4B83" w:rsidRDefault="000B0E57" w:rsidP="00AC4B83">
      <w:pPr>
        <w:spacing w:line="480" w:lineRule="auto"/>
        <w:rPr>
          <w:rFonts w:cs="Times New Roman"/>
          <w:color w:val="B50938"/>
          <w:szCs w:val="24"/>
          <w:u w:val="single"/>
          <w:lang w:bidi="ar-SA"/>
        </w:rPr>
      </w:pPr>
      <w:r w:rsidRPr="00AC4B83">
        <w:rPr>
          <w:rFonts w:cs="Times New Roman"/>
          <w:color w:val="B50938"/>
          <w:szCs w:val="24"/>
          <w:u w:val="single"/>
          <w:lang w:bidi="ar-SA"/>
        </w:rPr>
        <w:t xml:space="preserve">Service </w:t>
      </w:r>
      <w:r w:rsidRPr="00AC4B83">
        <w:rPr>
          <w:rFonts w:cs="Times New Roman"/>
          <w:color w:val="C00000"/>
          <w:szCs w:val="24"/>
          <w:u w:val="single"/>
          <w:lang w:bidi="ar-SA"/>
        </w:rPr>
        <w:t>1</w:t>
      </w:r>
      <w:r w:rsidR="002F00BB" w:rsidRPr="00AC4B83">
        <w:rPr>
          <w:rFonts w:cs="Times New Roman"/>
          <w:color w:val="C00000"/>
          <w:szCs w:val="24"/>
          <w:u w:val="single"/>
          <w:lang w:bidi="ar-SA"/>
        </w:rPr>
        <w:t xml:space="preserve">- </w:t>
      </w:r>
      <w:r w:rsidR="00041378" w:rsidRPr="00AC4B83">
        <w:rPr>
          <w:rFonts w:cs="Times New Roman"/>
          <w:color w:val="C00000"/>
          <w:szCs w:val="24"/>
          <w:u w:val="single"/>
        </w:rPr>
        <w:t>Case management</w:t>
      </w:r>
    </w:p>
    <w:p w:rsidR="00C82958" w:rsidRPr="00AC4B83" w:rsidRDefault="00FB2A73" w:rsidP="00AC4B83">
      <w:pPr>
        <w:spacing w:line="480" w:lineRule="auto"/>
        <w:rPr>
          <w:rFonts w:cs="Times New Roman"/>
          <w:szCs w:val="24"/>
        </w:rPr>
      </w:pPr>
      <w:r w:rsidRPr="00AC4B83">
        <w:rPr>
          <w:rFonts w:cs="Times New Roman"/>
          <w:szCs w:val="24"/>
        </w:rPr>
        <w:t>Because of the increasing numbers of homeless veterans, the Kentucky Housing Corporation Plan will develop a case management model, which will offer lasting solutions to the veterans’ lives once implemented. The case management model will utilize a modern electronic health record system that allows tracking of assessments and monitoring of client progress on identified goals.</w:t>
      </w:r>
    </w:p>
    <w:p w:rsidR="00FB2A73" w:rsidRPr="00AC4B83" w:rsidRDefault="002F00BB" w:rsidP="00AC4B83">
      <w:pPr>
        <w:spacing w:line="480" w:lineRule="auto"/>
        <w:rPr>
          <w:rFonts w:cs="Times New Roman"/>
          <w:color w:val="B50938"/>
          <w:szCs w:val="24"/>
          <w:u w:val="single"/>
          <w:lang w:bidi="ar-SA"/>
        </w:rPr>
      </w:pPr>
      <w:r w:rsidRPr="00AC4B83">
        <w:rPr>
          <w:rFonts w:cs="Times New Roman"/>
          <w:color w:val="B50938"/>
          <w:szCs w:val="24"/>
          <w:u w:val="single"/>
          <w:lang w:bidi="ar-SA"/>
        </w:rPr>
        <w:t xml:space="preserve">Service 2- </w:t>
      </w:r>
      <w:r w:rsidR="00041378" w:rsidRPr="00AC4B83">
        <w:rPr>
          <w:rFonts w:cs="Times New Roman"/>
          <w:color w:val="B50938"/>
          <w:szCs w:val="24"/>
          <w:u w:val="single"/>
          <w:lang w:bidi="ar-SA"/>
        </w:rPr>
        <w:t>Satellite and Outreach Services</w:t>
      </w:r>
    </w:p>
    <w:p w:rsidR="000B0E57" w:rsidRPr="00AC4B83" w:rsidRDefault="00EB4A63" w:rsidP="00AC4B83">
      <w:pPr>
        <w:spacing w:line="480" w:lineRule="auto"/>
        <w:rPr>
          <w:rFonts w:cs="Times New Roman"/>
          <w:color w:val="B50938"/>
          <w:szCs w:val="24"/>
          <w:u w:val="single"/>
          <w:lang w:bidi="ar-SA"/>
        </w:rPr>
      </w:pPr>
      <w:r w:rsidRPr="00AC4B83">
        <w:rPr>
          <w:rFonts w:cs="Times New Roman"/>
          <w:szCs w:val="24"/>
          <w:lang w:bidi="ar-SA"/>
        </w:rPr>
        <w:t>Under the program, Kentucky Housing Corporation will provide outreach services to ensure that all homeless veterans within Kentucky benefit from it services. Outreach workers will visit community centers across Kentucky where they will identify and profile homeless veterans to be included in the program</w:t>
      </w:r>
      <w:r w:rsidRPr="00AC4B83">
        <w:rPr>
          <w:rFonts w:cs="Times New Roman"/>
          <w:color w:val="B50938"/>
          <w:szCs w:val="24"/>
          <w:u w:val="single"/>
          <w:lang w:bidi="ar-SA"/>
        </w:rPr>
        <w:t xml:space="preserve">. </w:t>
      </w:r>
    </w:p>
    <w:p w:rsidR="000B0E57" w:rsidRPr="00AC4B83" w:rsidRDefault="002F00BB" w:rsidP="00AC4B83">
      <w:pPr>
        <w:spacing w:line="480" w:lineRule="auto"/>
        <w:rPr>
          <w:rFonts w:cs="Times New Roman"/>
          <w:color w:val="B50938"/>
          <w:szCs w:val="24"/>
          <w:u w:val="single"/>
          <w:lang w:bidi="ar-SA"/>
        </w:rPr>
      </w:pPr>
      <w:r w:rsidRPr="00AC4B83">
        <w:rPr>
          <w:rFonts w:cs="Times New Roman"/>
          <w:color w:val="B50938"/>
          <w:szCs w:val="24"/>
          <w:u w:val="single"/>
          <w:lang w:bidi="ar-SA"/>
        </w:rPr>
        <w:t xml:space="preserve">Service 3- </w:t>
      </w:r>
      <w:r w:rsidR="00041378" w:rsidRPr="00AC4B83">
        <w:rPr>
          <w:rFonts w:cs="Times New Roman"/>
          <w:color w:val="B50938"/>
          <w:szCs w:val="24"/>
          <w:u w:val="single"/>
          <w:lang w:bidi="ar-SA"/>
        </w:rPr>
        <w:t>Shelter and Housing Provision</w:t>
      </w:r>
    </w:p>
    <w:p w:rsidR="00C82958" w:rsidRPr="00AC4B83" w:rsidRDefault="002F00BB" w:rsidP="00AC4B83">
      <w:pPr>
        <w:spacing w:line="480" w:lineRule="auto"/>
        <w:rPr>
          <w:rFonts w:cs="Times New Roman"/>
          <w:szCs w:val="24"/>
        </w:rPr>
      </w:pPr>
      <w:r w:rsidRPr="00AC4B83">
        <w:rPr>
          <w:rFonts w:cs="Times New Roman"/>
          <w:szCs w:val="24"/>
        </w:rPr>
        <w:t>Through the program, Kentucky Housing Corporation will collaborate with other organizations to provide shelter beds for veterans without stable housing. The program will ensure that the homeless veterans receive clean, safe, and substance-free living environments as the program works on securing permanent housing for them. The program will further ensure that the veterans get adequate food supplies and medical services while in these transitional homes</w:t>
      </w:r>
    </w:p>
    <w:p w:rsidR="00C82958" w:rsidRPr="00AC4B83" w:rsidRDefault="00C82958" w:rsidP="00AC4B83">
      <w:pPr>
        <w:spacing w:line="480" w:lineRule="auto"/>
        <w:jc w:val="center"/>
        <w:rPr>
          <w:rFonts w:cs="Times New Roman"/>
          <w:b/>
          <w:szCs w:val="24"/>
        </w:rPr>
      </w:pPr>
      <w:r w:rsidRPr="00AC4B83">
        <w:rPr>
          <w:rFonts w:cs="Times New Roman"/>
          <w:b/>
          <w:szCs w:val="24"/>
        </w:rPr>
        <w:t>Budget</w:t>
      </w:r>
    </w:p>
    <w:p w:rsidR="00C82958" w:rsidRPr="00AC4B83" w:rsidRDefault="00C82958" w:rsidP="00AC4B83">
      <w:pPr>
        <w:spacing w:line="480" w:lineRule="auto"/>
        <w:rPr>
          <w:rFonts w:cs="Times New Roman"/>
          <w:color w:val="B50938"/>
          <w:szCs w:val="24"/>
          <w:u w:val="single"/>
          <w:lang w:bidi="ar-SA"/>
        </w:rPr>
      </w:pPr>
      <w:r w:rsidRPr="00AC4B83">
        <w:rPr>
          <w:rFonts w:cs="Times New Roman"/>
          <w:color w:val="B50938"/>
          <w:szCs w:val="24"/>
          <w:u w:val="single"/>
          <w:lang w:bidi="ar-SA"/>
        </w:rPr>
        <w:t>Excel Budget</w:t>
      </w:r>
    </w:p>
    <w:p w:rsidR="00C82958" w:rsidRPr="00AC4B83" w:rsidRDefault="00137107" w:rsidP="00AC4B83">
      <w:pPr>
        <w:spacing w:line="480" w:lineRule="auto"/>
        <w:rPr>
          <w:rFonts w:cs="Times New Roman"/>
          <w:b/>
          <w:i/>
          <w:szCs w:val="24"/>
        </w:rPr>
      </w:pPr>
      <w:r w:rsidRPr="00AC4B83">
        <w:rPr>
          <w:rFonts w:cs="Times New Roman"/>
          <w:b/>
          <w:i/>
          <w:szCs w:val="24"/>
        </w:rPr>
        <w:t>*</w:t>
      </w:r>
      <w:r w:rsidR="00F02EB7" w:rsidRPr="00AC4B83">
        <w:rPr>
          <w:rFonts w:cs="Times New Roman"/>
          <w:b/>
          <w:i/>
          <w:szCs w:val="24"/>
        </w:rPr>
        <w:t>See attached Ms Excel file</w:t>
      </w:r>
    </w:p>
    <w:p w:rsidR="00D201BE" w:rsidRPr="00AC4B83" w:rsidRDefault="00D201BE" w:rsidP="00AC4B83">
      <w:pPr>
        <w:spacing w:line="480" w:lineRule="auto"/>
        <w:jc w:val="center"/>
        <w:rPr>
          <w:rFonts w:cs="Times New Roman"/>
          <w:b/>
          <w:szCs w:val="24"/>
        </w:rPr>
      </w:pPr>
      <w:r w:rsidRPr="00AC4B83">
        <w:rPr>
          <w:rFonts w:cs="Times New Roman"/>
          <w:b/>
          <w:szCs w:val="24"/>
        </w:rPr>
        <w:t>Funding</w:t>
      </w:r>
    </w:p>
    <w:p w:rsidR="00D201BE" w:rsidRPr="00AC4B83" w:rsidRDefault="00D201BE" w:rsidP="00AC4B83">
      <w:pPr>
        <w:spacing w:line="480" w:lineRule="auto"/>
        <w:rPr>
          <w:rFonts w:cs="Times New Roman"/>
          <w:szCs w:val="24"/>
        </w:rPr>
      </w:pPr>
    </w:p>
    <w:p w:rsidR="00D201BE" w:rsidRPr="00AC4B83" w:rsidRDefault="00C82958" w:rsidP="00AC4B83">
      <w:pPr>
        <w:spacing w:line="480" w:lineRule="auto"/>
        <w:rPr>
          <w:rFonts w:cs="Times New Roman"/>
          <w:color w:val="B50938"/>
          <w:szCs w:val="24"/>
          <w:u w:val="single"/>
          <w:lang w:bidi="ar-SA"/>
        </w:rPr>
      </w:pPr>
      <w:r w:rsidRPr="00AC4B83">
        <w:rPr>
          <w:rFonts w:cs="Times New Roman"/>
          <w:color w:val="B50938"/>
          <w:szCs w:val="24"/>
          <w:u w:val="single"/>
          <w:lang w:bidi="ar-SA"/>
        </w:rPr>
        <w:lastRenderedPageBreak/>
        <w:t>Sources</w:t>
      </w:r>
    </w:p>
    <w:p w:rsidR="00166019" w:rsidRPr="00AC4B83" w:rsidRDefault="00166019" w:rsidP="00AC4B83">
      <w:pPr>
        <w:spacing w:line="480" w:lineRule="auto"/>
        <w:rPr>
          <w:rFonts w:cs="Times New Roman"/>
          <w:szCs w:val="24"/>
        </w:rPr>
      </w:pPr>
      <w:r w:rsidRPr="00AC4B83">
        <w:rPr>
          <w:rFonts w:cs="Times New Roman"/>
          <w:szCs w:val="24"/>
        </w:rPr>
        <w:t>The program will get funding from the following sources</w:t>
      </w:r>
    </w:p>
    <w:p w:rsidR="00166019" w:rsidRPr="00AC4B83" w:rsidRDefault="00166019" w:rsidP="00AC4B83">
      <w:pPr>
        <w:numPr>
          <w:ilvl w:val="0"/>
          <w:numId w:val="8"/>
        </w:numPr>
        <w:spacing w:line="480" w:lineRule="auto"/>
        <w:rPr>
          <w:rFonts w:cs="Times New Roman"/>
          <w:szCs w:val="24"/>
        </w:rPr>
      </w:pPr>
      <w:r w:rsidRPr="00AC4B83">
        <w:rPr>
          <w:rFonts w:cs="Times New Roman"/>
          <w:szCs w:val="24"/>
        </w:rPr>
        <w:t>Veterans Levy</w:t>
      </w:r>
      <w:r w:rsidR="004B117C">
        <w:rPr>
          <w:rFonts w:cs="Times New Roman"/>
          <w:szCs w:val="24"/>
        </w:rPr>
        <w:t>- $1,000,000</w:t>
      </w:r>
    </w:p>
    <w:p w:rsidR="00166019" w:rsidRPr="00AC4B83" w:rsidRDefault="00166019" w:rsidP="00AC4B83">
      <w:pPr>
        <w:numPr>
          <w:ilvl w:val="0"/>
          <w:numId w:val="8"/>
        </w:numPr>
        <w:spacing w:line="480" w:lineRule="auto"/>
        <w:rPr>
          <w:rFonts w:cs="Times New Roman"/>
          <w:szCs w:val="24"/>
        </w:rPr>
      </w:pPr>
      <w:r w:rsidRPr="00AC4B83">
        <w:rPr>
          <w:rFonts w:cs="Times New Roman"/>
          <w:szCs w:val="24"/>
        </w:rPr>
        <w:t>Human Services Fund</w:t>
      </w:r>
      <w:r w:rsidR="004B117C">
        <w:rPr>
          <w:rFonts w:cs="Times New Roman"/>
          <w:szCs w:val="24"/>
        </w:rPr>
        <w:t>-$ 800,000</w:t>
      </w:r>
    </w:p>
    <w:p w:rsidR="00166019" w:rsidRPr="00AC4B83" w:rsidRDefault="00166019" w:rsidP="00AC4B83">
      <w:pPr>
        <w:numPr>
          <w:ilvl w:val="0"/>
          <w:numId w:val="8"/>
        </w:numPr>
        <w:spacing w:line="480" w:lineRule="auto"/>
        <w:rPr>
          <w:rFonts w:cs="Times New Roman"/>
          <w:szCs w:val="24"/>
        </w:rPr>
      </w:pPr>
      <w:r w:rsidRPr="00AC4B83">
        <w:rPr>
          <w:rFonts w:cs="Times New Roman"/>
          <w:szCs w:val="24"/>
        </w:rPr>
        <w:t>Annual activities</w:t>
      </w:r>
      <w:r w:rsidR="00786348">
        <w:rPr>
          <w:rFonts w:cs="Times New Roman"/>
          <w:szCs w:val="24"/>
        </w:rPr>
        <w:t>- $729,000</w:t>
      </w:r>
    </w:p>
    <w:p w:rsidR="00166019" w:rsidRPr="00AC4B83" w:rsidRDefault="00166019" w:rsidP="00AC4B83">
      <w:pPr>
        <w:numPr>
          <w:ilvl w:val="0"/>
          <w:numId w:val="8"/>
        </w:numPr>
        <w:spacing w:line="480" w:lineRule="auto"/>
        <w:rPr>
          <w:rFonts w:cs="Times New Roman"/>
          <w:szCs w:val="24"/>
        </w:rPr>
      </w:pPr>
      <w:r w:rsidRPr="00AC4B83">
        <w:rPr>
          <w:rFonts w:cs="Times New Roman"/>
          <w:szCs w:val="24"/>
        </w:rPr>
        <w:t>Marketing</w:t>
      </w:r>
      <w:r w:rsidR="00995744">
        <w:rPr>
          <w:rFonts w:cs="Times New Roman"/>
          <w:szCs w:val="24"/>
        </w:rPr>
        <w:t>- $800,000</w:t>
      </w:r>
    </w:p>
    <w:p w:rsidR="00C82958" w:rsidRPr="00AC4B83" w:rsidRDefault="00C82958" w:rsidP="00AC4B83">
      <w:pPr>
        <w:spacing w:line="480" w:lineRule="auto"/>
        <w:rPr>
          <w:rFonts w:cs="Times New Roman"/>
          <w:color w:val="B50938"/>
          <w:szCs w:val="24"/>
          <w:u w:val="single"/>
          <w:lang w:bidi="ar-SA"/>
        </w:rPr>
      </w:pPr>
      <w:r w:rsidRPr="00AC4B83">
        <w:rPr>
          <w:rFonts w:cs="Times New Roman"/>
          <w:color w:val="B50938"/>
          <w:szCs w:val="24"/>
          <w:u w:val="single"/>
          <w:lang w:bidi="ar-SA"/>
        </w:rPr>
        <w:t>Activities</w:t>
      </w:r>
    </w:p>
    <w:p w:rsidR="00170917" w:rsidRPr="00AC4B83" w:rsidRDefault="00166019" w:rsidP="00AC4B83">
      <w:pPr>
        <w:spacing w:line="480" w:lineRule="auto"/>
        <w:rPr>
          <w:rFonts w:cs="Times New Roman"/>
          <w:szCs w:val="24"/>
          <w:lang w:bidi="ar-SA"/>
        </w:rPr>
      </w:pPr>
      <w:r w:rsidRPr="00AC4B83">
        <w:rPr>
          <w:rFonts w:cs="Times New Roman"/>
          <w:szCs w:val="24"/>
          <w:lang w:bidi="ar-SA"/>
        </w:rPr>
        <w:t xml:space="preserve">To raise additional funds to support the program, the Kentucky Housing Corporation will organize an annual charity golf tournament and dinner in collaboration with the local golf club and golf players association. All the funds collected from the tournament and dinner will go towards supporting the services provided by Kentucky Housing Corporation. The plan is to hold the event on November 8 each year, which is the day set aside in the United States to commemorate veterans. </w:t>
      </w:r>
    </w:p>
    <w:p w:rsidR="00C82958" w:rsidRPr="00AC4B83" w:rsidRDefault="00C82958" w:rsidP="00AC4B83">
      <w:pPr>
        <w:spacing w:line="480" w:lineRule="auto"/>
        <w:rPr>
          <w:rFonts w:cs="Times New Roman"/>
          <w:color w:val="B50938"/>
          <w:szCs w:val="24"/>
          <w:u w:val="single"/>
          <w:lang w:bidi="ar-SA"/>
        </w:rPr>
      </w:pPr>
      <w:r w:rsidRPr="00AC4B83">
        <w:rPr>
          <w:rFonts w:cs="Times New Roman"/>
          <w:color w:val="B50938"/>
          <w:szCs w:val="24"/>
          <w:u w:val="single"/>
          <w:lang w:bidi="ar-SA"/>
        </w:rPr>
        <w:t>Marketing</w:t>
      </w:r>
    </w:p>
    <w:p w:rsidR="00D201BE" w:rsidRPr="00AC4B83" w:rsidRDefault="00166019" w:rsidP="00AC4B83">
      <w:pPr>
        <w:spacing w:line="480" w:lineRule="auto"/>
        <w:rPr>
          <w:rFonts w:cs="Times New Roman"/>
          <w:szCs w:val="24"/>
        </w:rPr>
      </w:pPr>
      <w:r w:rsidRPr="00AC4B83">
        <w:rPr>
          <w:rFonts w:cs="Times New Roman"/>
          <w:szCs w:val="24"/>
        </w:rPr>
        <w:t xml:space="preserve">To raise more funds, the program will develop a marketing campaign that will involve the production and sale of different merchandise affiliated with war veterans. The program will design and produce tee shirts, caps, pens, and cups, which it will sell to raise additional funds to support the programs’ activities.  </w:t>
      </w:r>
    </w:p>
    <w:p w:rsidR="00D201BE" w:rsidRPr="00AC4B83" w:rsidRDefault="00D201BE" w:rsidP="00AC4B83">
      <w:pPr>
        <w:spacing w:line="480" w:lineRule="auto"/>
        <w:jc w:val="center"/>
        <w:rPr>
          <w:rFonts w:cs="Times New Roman"/>
          <w:b/>
          <w:szCs w:val="24"/>
        </w:rPr>
      </w:pPr>
      <w:r w:rsidRPr="00AC4B83">
        <w:rPr>
          <w:rFonts w:cs="Times New Roman"/>
          <w:b/>
          <w:szCs w:val="24"/>
        </w:rPr>
        <w:t>Program Evaluation</w:t>
      </w:r>
    </w:p>
    <w:p w:rsidR="001C0B2B" w:rsidRPr="00AC4B83" w:rsidRDefault="001C0B2B" w:rsidP="00AC4B83">
      <w:pPr>
        <w:spacing w:line="480" w:lineRule="auto"/>
        <w:rPr>
          <w:rFonts w:cs="Times New Roman"/>
          <w:b/>
          <w:szCs w:val="24"/>
        </w:rPr>
      </w:pPr>
    </w:p>
    <w:p w:rsidR="00300545" w:rsidRPr="00AC4B83" w:rsidRDefault="00300545" w:rsidP="00AC4B83">
      <w:pPr>
        <w:spacing w:line="480" w:lineRule="auto"/>
        <w:rPr>
          <w:rFonts w:cs="Times New Roman"/>
          <w:szCs w:val="24"/>
        </w:rPr>
      </w:pPr>
      <w:r w:rsidRPr="00AC4B83">
        <w:rPr>
          <w:rFonts w:cs="Times New Roman"/>
          <w:szCs w:val="24"/>
        </w:rPr>
        <w:t>The following performance measures will be used to evaluate the success of the program.</w:t>
      </w:r>
    </w:p>
    <w:tbl>
      <w:tblPr>
        <w:tblStyle w:val="TableGrid"/>
        <w:tblW w:w="0" w:type="auto"/>
        <w:tblLook w:val="04A0" w:firstRow="1" w:lastRow="0" w:firstColumn="1" w:lastColumn="0" w:noHBand="0" w:noVBand="1"/>
      </w:tblPr>
      <w:tblGrid>
        <w:gridCol w:w="3192"/>
        <w:gridCol w:w="4386"/>
        <w:gridCol w:w="1998"/>
      </w:tblGrid>
      <w:tr w:rsidR="00300545" w:rsidRPr="00AC4B83" w:rsidTr="004A2BCE">
        <w:tc>
          <w:tcPr>
            <w:tcW w:w="3192" w:type="dxa"/>
          </w:tcPr>
          <w:p w:rsidR="00300545" w:rsidRPr="00AC4B83" w:rsidRDefault="00300545" w:rsidP="00AC4B83">
            <w:pPr>
              <w:spacing w:line="480" w:lineRule="auto"/>
              <w:rPr>
                <w:rFonts w:cs="Times New Roman"/>
                <w:b/>
                <w:szCs w:val="24"/>
              </w:rPr>
            </w:pPr>
            <w:r w:rsidRPr="00AC4B83">
              <w:rPr>
                <w:rFonts w:cs="Times New Roman"/>
                <w:b/>
                <w:szCs w:val="24"/>
              </w:rPr>
              <w:t>Objectives</w:t>
            </w:r>
          </w:p>
        </w:tc>
        <w:tc>
          <w:tcPr>
            <w:tcW w:w="4386" w:type="dxa"/>
          </w:tcPr>
          <w:p w:rsidR="00300545" w:rsidRPr="00AC4B83" w:rsidRDefault="00300545" w:rsidP="00AC4B83">
            <w:pPr>
              <w:spacing w:line="480" w:lineRule="auto"/>
              <w:rPr>
                <w:rFonts w:cs="Times New Roman"/>
                <w:b/>
                <w:szCs w:val="24"/>
              </w:rPr>
            </w:pPr>
            <w:r w:rsidRPr="00AC4B83">
              <w:rPr>
                <w:rFonts w:cs="Times New Roman"/>
                <w:b/>
                <w:szCs w:val="24"/>
              </w:rPr>
              <w:t>Service Outputs</w:t>
            </w:r>
          </w:p>
        </w:tc>
        <w:tc>
          <w:tcPr>
            <w:tcW w:w="1998" w:type="dxa"/>
          </w:tcPr>
          <w:p w:rsidR="00300545" w:rsidRPr="00AC4B83" w:rsidRDefault="00300545" w:rsidP="00AC4B83">
            <w:pPr>
              <w:spacing w:line="480" w:lineRule="auto"/>
              <w:rPr>
                <w:rFonts w:cs="Times New Roman"/>
                <w:b/>
                <w:szCs w:val="24"/>
              </w:rPr>
            </w:pPr>
            <w:r w:rsidRPr="00AC4B83">
              <w:rPr>
                <w:rFonts w:cs="Times New Roman"/>
                <w:b/>
                <w:szCs w:val="24"/>
              </w:rPr>
              <w:t>Annual Targets</w:t>
            </w:r>
          </w:p>
        </w:tc>
      </w:tr>
      <w:tr w:rsidR="00300545" w:rsidRPr="00AC4B83" w:rsidTr="004A2BCE">
        <w:tc>
          <w:tcPr>
            <w:tcW w:w="3192" w:type="dxa"/>
          </w:tcPr>
          <w:p w:rsidR="00300545" w:rsidRPr="00AC4B83" w:rsidRDefault="00300545" w:rsidP="00AC4B83">
            <w:pPr>
              <w:spacing w:line="480" w:lineRule="auto"/>
              <w:rPr>
                <w:rFonts w:cs="Times New Roman"/>
                <w:szCs w:val="24"/>
              </w:rPr>
            </w:pPr>
            <w:r w:rsidRPr="00AC4B83">
              <w:rPr>
                <w:rFonts w:cs="Times New Roman"/>
                <w:szCs w:val="24"/>
              </w:rPr>
              <w:t xml:space="preserve">Identification of homeless </w:t>
            </w:r>
            <w:r w:rsidRPr="00AC4B83">
              <w:rPr>
                <w:rFonts w:cs="Times New Roman"/>
                <w:szCs w:val="24"/>
              </w:rPr>
              <w:lastRenderedPageBreak/>
              <w:t>veterans</w:t>
            </w:r>
          </w:p>
        </w:tc>
        <w:tc>
          <w:tcPr>
            <w:tcW w:w="4386" w:type="dxa"/>
          </w:tcPr>
          <w:p w:rsidR="00300545" w:rsidRPr="00AC4B83" w:rsidRDefault="00300545" w:rsidP="00AC4B83">
            <w:pPr>
              <w:numPr>
                <w:ilvl w:val="0"/>
                <w:numId w:val="9"/>
              </w:numPr>
              <w:spacing w:line="480" w:lineRule="auto"/>
              <w:rPr>
                <w:rFonts w:cs="Times New Roman"/>
                <w:szCs w:val="24"/>
              </w:rPr>
            </w:pPr>
            <w:r w:rsidRPr="00AC4B83">
              <w:rPr>
                <w:rFonts w:cs="Times New Roman"/>
                <w:szCs w:val="24"/>
              </w:rPr>
              <w:lastRenderedPageBreak/>
              <w:t xml:space="preserve">Number of veterans contacted by </w:t>
            </w:r>
            <w:r w:rsidRPr="00AC4B83">
              <w:rPr>
                <w:rFonts w:cs="Times New Roman"/>
                <w:szCs w:val="24"/>
              </w:rPr>
              <w:lastRenderedPageBreak/>
              <w:t>outreach workers</w:t>
            </w:r>
          </w:p>
          <w:p w:rsidR="003C04EF" w:rsidRPr="00AC4B83" w:rsidRDefault="00300545" w:rsidP="00AC4B83">
            <w:pPr>
              <w:numPr>
                <w:ilvl w:val="0"/>
                <w:numId w:val="9"/>
              </w:numPr>
              <w:spacing w:line="480" w:lineRule="auto"/>
              <w:rPr>
                <w:rFonts w:cs="Times New Roman"/>
                <w:szCs w:val="24"/>
              </w:rPr>
            </w:pPr>
            <w:r w:rsidRPr="00AC4B83">
              <w:rPr>
                <w:rFonts w:cs="Times New Roman"/>
                <w:szCs w:val="24"/>
              </w:rPr>
              <w:t>Number of veterans joining the program</w:t>
            </w:r>
          </w:p>
        </w:tc>
        <w:tc>
          <w:tcPr>
            <w:tcW w:w="1998" w:type="dxa"/>
          </w:tcPr>
          <w:p w:rsidR="003C04EF" w:rsidRPr="00AC4B83" w:rsidRDefault="00041378" w:rsidP="00AC4B83">
            <w:pPr>
              <w:spacing w:line="480" w:lineRule="auto"/>
              <w:rPr>
                <w:rFonts w:cs="Times New Roman"/>
                <w:szCs w:val="24"/>
              </w:rPr>
            </w:pPr>
            <w:r w:rsidRPr="00AC4B83">
              <w:rPr>
                <w:rFonts w:cs="Times New Roman"/>
                <w:szCs w:val="24"/>
              </w:rPr>
              <w:lastRenderedPageBreak/>
              <w:t>1000</w:t>
            </w:r>
          </w:p>
          <w:p w:rsidR="00300545" w:rsidRPr="00AC4B83" w:rsidRDefault="00300545" w:rsidP="00AC4B83">
            <w:pPr>
              <w:spacing w:line="480" w:lineRule="auto"/>
              <w:rPr>
                <w:rFonts w:cs="Times New Roman"/>
                <w:szCs w:val="24"/>
              </w:rPr>
            </w:pPr>
          </w:p>
          <w:p w:rsidR="00E84E46" w:rsidRPr="00AC4B83" w:rsidRDefault="00041378" w:rsidP="00AC4B83">
            <w:pPr>
              <w:spacing w:line="480" w:lineRule="auto"/>
              <w:rPr>
                <w:rFonts w:cs="Times New Roman"/>
                <w:szCs w:val="24"/>
              </w:rPr>
            </w:pPr>
            <w:r w:rsidRPr="00AC4B83">
              <w:rPr>
                <w:rFonts w:cs="Times New Roman"/>
                <w:szCs w:val="24"/>
              </w:rPr>
              <w:t>500</w:t>
            </w:r>
          </w:p>
          <w:p w:rsidR="00300545" w:rsidRPr="00AC4B83" w:rsidRDefault="00300545" w:rsidP="00AC4B83">
            <w:pPr>
              <w:spacing w:line="480" w:lineRule="auto"/>
              <w:rPr>
                <w:rFonts w:cs="Times New Roman"/>
                <w:szCs w:val="24"/>
              </w:rPr>
            </w:pPr>
          </w:p>
        </w:tc>
      </w:tr>
      <w:tr w:rsidR="00300545" w:rsidRPr="00AC4B83" w:rsidTr="004A2BCE">
        <w:tc>
          <w:tcPr>
            <w:tcW w:w="3192" w:type="dxa"/>
          </w:tcPr>
          <w:p w:rsidR="00300545" w:rsidRPr="00AC4B83" w:rsidRDefault="00300545" w:rsidP="00AC4B83">
            <w:pPr>
              <w:spacing w:line="480" w:lineRule="auto"/>
              <w:rPr>
                <w:rFonts w:cs="Times New Roman"/>
                <w:szCs w:val="24"/>
              </w:rPr>
            </w:pPr>
            <w:r w:rsidRPr="00AC4B83">
              <w:rPr>
                <w:rFonts w:cs="Times New Roman"/>
                <w:szCs w:val="24"/>
              </w:rPr>
              <w:lastRenderedPageBreak/>
              <w:t>Stabilization/ Resettlement</w:t>
            </w:r>
          </w:p>
        </w:tc>
        <w:tc>
          <w:tcPr>
            <w:tcW w:w="4386" w:type="dxa"/>
          </w:tcPr>
          <w:p w:rsidR="00300545" w:rsidRPr="00AC4B83" w:rsidRDefault="00300545" w:rsidP="00AC4B83">
            <w:pPr>
              <w:numPr>
                <w:ilvl w:val="0"/>
                <w:numId w:val="9"/>
              </w:numPr>
              <w:spacing w:line="480" w:lineRule="auto"/>
              <w:rPr>
                <w:rFonts w:cs="Times New Roman"/>
                <w:szCs w:val="24"/>
              </w:rPr>
            </w:pPr>
            <w:r w:rsidRPr="00AC4B83">
              <w:rPr>
                <w:rFonts w:cs="Times New Roman"/>
                <w:szCs w:val="24"/>
              </w:rPr>
              <w:t>Number of veterans going through transitional homes</w:t>
            </w:r>
          </w:p>
          <w:p w:rsidR="00300545" w:rsidRPr="00AC4B83" w:rsidRDefault="00300545" w:rsidP="00AC4B83">
            <w:pPr>
              <w:numPr>
                <w:ilvl w:val="0"/>
                <w:numId w:val="9"/>
              </w:numPr>
              <w:spacing w:line="480" w:lineRule="auto"/>
              <w:rPr>
                <w:rFonts w:cs="Times New Roman"/>
                <w:szCs w:val="24"/>
              </w:rPr>
            </w:pPr>
            <w:r w:rsidRPr="00AC4B83">
              <w:rPr>
                <w:rFonts w:cs="Times New Roman"/>
                <w:szCs w:val="24"/>
              </w:rPr>
              <w:t>Percentage of clients moving to stable housing</w:t>
            </w:r>
          </w:p>
        </w:tc>
        <w:tc>
          <w:tcPr>
            <w:tcW w:w="1998" w:type="dxa"/>
          </w:tcPr>
          <w:p w:rsidR="00300545" w:rsidRPr="00AC4B83" w:rsidRDefault="00300545" w:rsidP="00AC4B83">
            <w:pPr>
              <w:spacing w:line="480" w:lineRule="auto"/>
              <w:rPr>
                <w:rFonts w:cs="Times New Roman"/>
                <w:szCs w:val="24"/>
              </w:rPr>
            </w:pPr>
            <w:r w:rsidRPr="00AC4B83">
              <w:rPr>
                <w:rFonts w:cs="Times New Roman"/>
                <w:szCs w:val="24"/>
              </w:rPr>
              <w:t>400</w:t>
            </w:r>
          </w:p>
          <w:p w:rsidR="00300545" w:rsidRPr="00AC4B83" w:rsidRDefault="00300545" w:rsidP="00AC4B83">
            <w:pPr>
              <w:spacing w:line="480" w:lineRule="auto"/>
              <w:rPr>
                <w:rFonts w:cs="Times New Roman"/>
                <w:szCs w:val="24"/>
              </w:rPr>
            </w:pPr>
          </w:p>
          <w:p w:rsidR="000313C4" w:rsidRPr="00AC4B83" w:rsidRDefault="00300545" w:rsidP="00AC4B83">
            <w:pPr>
              <w:spacing w:line="480" w:lineRule="auto"/>
              <w:rPr>
                <w:rFonts w:cs="Times New Roman"/>
                <w:szCs w:val="24"/>
              </w:rPr>
            </w:pPr>
            <w:r w:rsidRPr="00AC4B83">
              <w:rPr>
                <w:rFonts w:cs="Times New Roman"/>
                <w:szCs w:val="24"/>
              </w:rPr>
              <w:t>65%</w:t>
            </w:r>
          </w:p>
        </w:tc>
      </w:tr>
      <w:tr w:rsidR="00300545" w:rsidRPr="00AC4B83" w:rsidTr="004A2BCE">
        <w:tc>
          <w:tcPr>
            <w:tcW w:w="3192" w:type="dxa"/>
          </w:tcPr>
          <w:p w:rsidR="00300545" w:rsidRPr="00AC4B83" w:rsidRDefault="00300545" w:rsidP="00AC4B83">
            <w:pPr>
              <w:spacing w:line="480" w:lineRule="auto"/>
              <w:rPr>
                <w:rFonts w:cs="Times New Roman"/>
                <w:szCs w:val="24"/>
              </w:rPr>
            </w:pPr>
            <w:r w:rsidRPr="00AC4B83">
              <w:rPr>
                <w:rFonts w:cs="Times New Roman"/>
                <w:szCs w:val="24"/>
              </w:rPr>
              <w:t>Intervention</w:t>
            </w:r>
          </w:p>
        </w:tc>
        <w:tc>
          <w:tcPr>
            <w:tcW w:w="4386" w:type="dxa"/>
          </w:tcPr>
          <w:p w:rsidR="00300545" w:rsidRPr="00AC4B83" w:rsidRDefault="00300545" w:rsidP="00AC4B83">
            <w:pPr>
              <w:numPr>
                <w:ilvl w:val="0"/>
                <w:numId w:val="10"/>
              </w:numPr>
              <w:spacing w:line="480" w:lineRule="auto"/>
              <w:ind w:left="768"/>
              <w:rPr>
                <w:rFonts w:cs="Times New Roman"/>
                <w:szCs w:val="24"/>
              </w:rPr>
            </w:pPr>
            <w:r w:rsidRPr="00AC4B83">
              <w:rPr>
                <w:rFonts w:cs="Times New Roman"/>
                <w:szCs w:val="24"/>
              </w:rPr>
              <w:t>Percentage of clients who complete at least one program goal</w:t>
            </w:r>
          </w:p>
          <w:p w:rsidR="00C65DA3" w:rsidRPr="00AC4B83" w:rsidRDefault="00300545" w:rsidP="00AC4B83">
            <w:pPr>
              <w:numPr>
                <w:ilvl w:val="0"/>
                <w:numId w:val="10"/>
              </w:numPr>
              <w:spacing w:line="480" w:lineRule="auto"/>
              <w:ind w:left="678" w:hanging="270"/>
              <w:rPr>
                <w:rFonts w:cs="Times New Roman"/>
                <w:szCs w:val="24"/>
              </w:rPr>
            </w:pPr>
            <w:r w:rsidRPr="00AC4B83">
              <w:rPr>
                <w:rFonts w:cs="Times New Roman"/>
                <w:szCs w:val="24"/>
              </w:rPr>
              <w:t>Percentage of veterans who increase self-sufficiency</w:t>
            </w:r>
          </w:p>
        </w:tc>
        <w:tc>
          <w:tcPr>
            <w:tcW w:w="1998" w:type="dxa"/>
          </w:tcPr>
          <w:p w:rsidR="00300545" w:rsidRPr="00AC4B83" w:rsidRDefault="00300545" w:rsidP="00AC4B83">
            <w:pPr>
              <w:spacing w:line="480" w:lineRule="auto"/>
              <w:rPr>
                <w:rFonts w:cs="Times New Roman"/>
                <w:szCs w:val="24"/>
              </w:rPr>
            </w:pPr>
            <w:r w:rsidRPr="00AC4B83">
              <w:rPr>
                <w:rFonts w:cs="Times New Roman"/>
                <w:szCs w:val="24"/>
              </w:rPr>
              <w:t>80 %</w:t>
            </w:r>
          </w:p>
          <w:p w:rsidR="00300545" w:rsidRPr="00AC4B83" w:rsidRDefault="00300545" w:rsidP="00AC4B83">
            <w:pPr>
              <w:spacing w:line="480" w:lineRule="auto"/>
              <w:rPr>
                <w:rFonts w:cs="Times New Roman"/>
                <w:szCs w:val="24"/>
              </w:rPr>
            </w:pPr>
          </w:p>
          <w:p w:rsidR="00300545" w:rsidRPr="00AC4B83" w:rsidRDefault="00300545" w:rsidP="00AC4B83">
            <w:pPr>
              <w:spacing w:line="480" w:lineRule="auto"/>
              <w:rPr>
                <w:rFonts w:cs="Times New Roman"/>
                <w:szCs w:val="24"/>
              </w:rPr>
            </w:pPr>
          </w:p>
          <w:p w:rsidR="00300545" w:rsidRPr="00AC4B83" w:rsidRDefault="00300545" w:rsidP="00AC4B83">
            <w:pPr>
              <w:spacing w:line="480" w:lineRule="auto"/>
              <w:rPr>
                <w:rFonts w:cs="Times New Roman"/>
                <w:szCs w:val="24"/>
              </w:rPr>
            </w:pPr>
            <w:r w:rsidRPr="00AC4B83">
              <w:rPr>
                <w:rFonts w:cs="Times New Roman"/>
                <w:szCs w:val="24"/>
              </w:rPr>
              <w:t>88%</w:t>
            </w:r>
          </w:p>
        </w:tc>
      </w:tr>
    </w:tbl>
    <w:p w:rsidR="00300545" w:rsidRPr="00AC4B83" w:rsidRDefault="00300545" w:rsidP="00AC4B83">
      <w:pPr>
        <w:spacing w:line="480" w:lineRule="auto"/>
        <w:rPr>
          <w:rFonts w:cs="Times New Roman"/>
          <w:szCs w:val="24"/>
          <w:highlight w:val="yellow"/>
        </w:rPr>
      </w:pPr>
    </w:p>
    <w:p w:rsidR="00D201BE" w:rsidRPr="00AC4B83" w:rsidRDefault="00D201BE" w:rsidP="00AC4B83">
      <w:pPr>
        <w:spacing w:line="480" w:lineRule="auto"/>
        <w:rPr>
          <w:rFonts w:cs="Times New Roman"/>
          <w:szCs w:val="24"/>
          <w:highlight w:val="yellow"/>
        </w:rPr>
      </w:pPr>
    </w:p>
    <w:sectPr w:rsidR="00D201BE" w:rsidRPr="00AC4B83" w:rsidSect="007C7D5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7FC" w:rsidRDefault="00E517FC" w:rsidP="0048117C">
      <w:r>
        <w:separator/>
      </w:r>
    </w:p>
  </w:endnote>
  <w:endnote w:type="continuationSeparator" w:id="0">
    <w:p w:rsidR="00E517FC" w:rsidRDefault="00E517FC" w:rsidP="00481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0BE" w:rsidRPr="0048117C" w:rsidRDefault="00B860BE" w:rsidP="0048117C">
    <w:pPr>
      <w:pStyle w:val="Footer"/>
      <w:jc w:val="center"/>
    </w:pPr>
  </w:p>
  <w:sdt>
    <w:sdtPr>
      <w:id w:val="436728294"/>
      <w:docPartObj>
        <w:docPartGallery w:val="Page Numbers (Bottom of Page)"/>
        <w:docPartUnique/>
      </w:docPartObj>
    </w:sdtPr>
    <w:sdtEndPr/>
    <w:sdtContent>
      <w:p w:rsidR="00B860BE" w:rsidRPr="0048117C" w:rsidRDefault="007F6CE6" w:rsidP="0048117C">
        <w:pPr>
          <w:pStyle w:val="Footer"/>
          <w:jc w:val="center"/>
        </w:pPr>
        <w:r>
          <w:fldChar w:fldCharType="begin"/>
        </w:r>
        <w:r w:rsidR="008B5F04">
          <w:instrText xml:space="preserve"> PAGE   \* MERGEFORMAT </w:instrText>
        </w:r>
        <w:r>
          <w:fldChar w:fldCharType="separate"/>
        </w:r>
        <w:r w:rsidR="0065694B">
          <w:rPr>
            <w:noProof/>
          </w:rPr>
          <w:t>4</w:t>
        </w:r>
        <w:r>
          <w:rPr>
            <w:noProof/>
          </w:rPr>
          <w:fldChar w:fldCharType="end"/>
        </w:r>
      </w:p>
    </w:sdtContent>
  </w:sdt>
  <w:p w:rsidR="00B860BE" w:rsidRDefault="00B860BE" w:rsidP="0048117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7FC" w:rsidRDefault="00E517FC" w:rsidP="0048117C">
      <w:r>
        <w:separator/>
      </w:r>
    </w:p>
  </w:footnote>
  <w:footnote w:type="continuationSeparator" w:id="0">
    <w:p w:rsidR="00E517FC" w:rsidRDefault="00E517FC" w:rsidP="004811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375A4"/>
    <w:multiLevelType w:val="hybridMultilevel"/>
    <w:tmpl w:val="3D065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AF2295"/>
    <w:multiLevelType w:val="hybridMultilevel"/>
    <w:tmpl w:val="DE9A4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9827A9"/>
    <w:multiLevelType w:val="hybridMultilevel"/>
    <w:tmpl w:val="88083B50"/>
    <w:lvl w:ilvl="0" w:tplc="04090001">
      <w:start w:val="1"/>
      <w:numFmt w:val="bullet"/>
      <w:lvlText w:val=""/>
      <w:lvlJc w:val="left"/>
      <w:pPr>
        <w:ind w:left="948" w:hanging="360"/>
      </w:pPr>
      <w:rPr>
        <w:rFonts w:ascii="Symbol" w:hAnsi="Symbol" w:hint="default"/>
      </w:rPr>
    </w:lvl>
    <w:lvl w:ilvl="1" w:tplc="04090003" w:tentative="1">
      <w:start w:val="1"/>
      <w:numFmt w:val="bullet"/>
      <w:lvlText w:val="o"/>
      <w:lvlJc w:val="left"/>
      <w:pPr>
        <w:ind w:left="1668" w:hanging="360"/>
      </w:pPr>
      <w:rPr>
        <w:rFonts w:ascii="Courier New" w:hAnsi="Courier New" w:cs="Courier New" w:hint="default"/>
      </w:rPr>
    </w:lvl>
    <w:lvl w:ilvl="2" w:tplc="04090005" w:tentative="1">
      <w:start w:val="1"/>
      <w:numFmt w:val="bullet"/>
      <w:lvlText w:val=""/>
      <w:lvlJc w:val="left"/>
      <w:pPr>
        <w:ind w:left="2388" w:hanging="360"/>
      </w:pPr>
      <w:rPr>
        <w:rFonts w:ascii="Wingdings" w:hAnsi="Wingdings" w:hint="default"/>
      </w:rPr>
    </w:lvl>
    <w:lvl w:ilvl="3" w:tplc="04090001" w:tentative="1">
      <w:start w:val="1"/>
      <w:numFmt w:val="bullet"/>
      <w:lvlText w:val=""/>
      <w:lvlJc w:val="left"/>
      <w:pPr>
        <w:ind w:left="3108" w:hanging="360"/>
      </w:pPr>
      <w:rPr>
        <w:rFonts w:ascii="Symbol" w:hAnsi="Symbol" w:hint="default"/>
      </w:rPr>
    </w:lvl>
    <w:lvl w:ilvl="4" w:tplc="04090003" w:tentative="1">
      <w:start w:val="1"/>
      <w:numFmt w:val="bullet"/>
      <w:lvlText w:val="o"/>
      <w:lvlJc w:val="left"/>
      <w:pPr>
        <w:ind w:left="3828" w:hanging="360"/>
      </w:pPr>
      <w:rPr>
        <w:rFonts w:ascii="Courier New" w:hAnsi="Courier New" w:cs="Courier New" w:hint="default"/>
      </w:rPr>
    </w:lvl>
    <w:lvl w:ilvl="5" w:tplc="04090005" w:tentative="1">
      <w:start w:val="1"/>
      <w:numFmt w:val="bullet"/>
      <w:lvlText w:val=""/>
      <w:lvlJc w:val="left"/>
      <w:pPr>
        <w:ind w:left="4548" w:hanging="360"/>
      </w:pPr>
      <w:rPr>
        <w:rFonts w:ascii="Wingdings" w:hAnsi="Wingdings" w:hint="default"/>
      </w:rPr>
    </w:lvl>
    <w:lvl w:ilvl="6" w:tplc="04090001" w:tentative="1">
      <w:start w:val="1"/>
      <w:numFmt w:val="bullet"/>
      <w:lvlText w:val=""/>
      <w:lvlJc w:val="left"/>
      <w:pPr>
        <w:ind w:left="5268" w:hanging="360"/>
      </w:pPr>
      <w:rPr>
        <w:rFonts w:ascii="Symbol" w:hAnsi="Symbol" w:hint="default"/>
      </w:rPr>
    </w:lvl>
    <w:lvl w:ilvl="7" w:tplc="04090003" w:tentative="1">
      <w:start w:val="1"/>
      <w:numFmt w:val="bullet"/>
      <w:lvlText w:val="o"/>
      <w:lvlJc w:val="left"/>
      <w:pPr>
        <w:ind w:left="5988" w:hanging="360"/>
      </w:pPr>
      <w:rPr>
        <w:rFonts w:ascii="Courier New" w:hAnsi="Courier New" w:cs="Courier New" w:hint="default"/>
      </w:rPr>
    </w:lvl>
    <w:lvl w:ilvl="8" w:tplc="04090005" w:tentative="1">
      <w:start w:val="1"/>
      <w:numFmt w:val="bullet"/>
      <w:lvlText w:val=""/>
      <w:lvlJc w:val="left"/>
      <w:pPr>
        <w:ind w:left="6708" w:hanging="360"/>
      </w:pPr>
      <w:rPr>
        <w:rFonts w:ascii="Wingdings" w:hAnsi="Wingdings" w:hint="default"/>
      </w:rPr>
    </w:lvl>
  </w:abstractNum>
  <w:abstractNum w:abstractNumId="3">
    <w:nsid w:val="36DB3941"/>
    <w:multiLevelType w:val="hybridMultilevel"/>
    <w:tmpl w:val="4F165CF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4A66552"/>
    <w:multiLevelType w:val="hybridMultilevel"/>
    <w:tmpl w:val="A678C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FA4C84"/>
    <w:multiLevelType w:val="hybridMultilevel"/>
    <w:tmpl w:val="43F0A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FF283F"/>
    <w:multiLevelType w:val="hybridMultilevel"/>
    <w:tmpl w:val="6BD8A8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DD61988"/>
    <w:multiLevelType w:val="hybridMultilevel"/>
    <w:tmpl w:val="EA566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846D8A"/>
    <w:multiLevelType w:val="hybridMultilevel"/>
    <w:tmpl w:val="4E908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644CA2"/>
    <w:multiLevelType w:val="hybridMultilevel"/>
    <w:tmpl w:val="C0BA5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3"/>
  </w:num>
  <w:num w:numId="4">
    <w:abstractNumId w:val="9"/>
  </w:num>
  <w:num w:numId="5">
    <w:abstractNumId w:val="4"/>
  </w:num>
  <w:num w:numId="6">
    <w:abstractNumId w:val="5"/>
  </w:num>
  <w:num w:numId="7">
    <w:abstractNumId w:val="1"/>
  </w:num>
  <w:num w:numId="8">
    <w:abstractNumId w:val="7"/>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DD"/>
    <w:rsid w:val="000120D8"/>
    <w:rsid w:val="00012EC9"/>
    <w:rsid w:val="00041378"/>
    <w:rsid w:val="00047F12"/>
    <w:rsid w:val="000666FD"/>
    <w:rsid w:val="00097345"/>
    <w:rsid w:val="000B0E57"/>
    <w:rsid w:val="000B6A8D"/>
    <w:rsid w:val="000D2D56"/>
    <w:rsid w:val="000D5F0F"/>
    <w:rsid w:val="000F23B1"/>
    <w:rsid w:val="001004E7"/>
    <w:rsid w:val="00101D5B"/>
    <w:rsid w:val="00112FD4"/>
    <w:rsid w:val="00131672"/>
    <w:rsid w:val="00137107"/>
    <w:rsid w:val="0014114C"/>
    <w:rsid w:val="0014179B"/>
    <w:rsid w:val="00151B7F"/>
    <w:rsid w:val="00166019"/>
    <w:rsid w:val="00167FED"/>
    <w:rsid w:val="00170917"/>
    <w:rsid w:val="0019636C"/>
    <w:rsid w:val="001B48D0"/>
    <w:rsid w:val="001C0B2B"/>
    <w:rsid w:val="001F5687"/>
    <w:rsid w:val="0021305C"/>
    <w:rsid w:val="0025736D"/>
    <w:rsid w:val="002B3E09"/>
    <w:rsid w:val="002F00BB"/>
    <w:rsid w:val="00300545"/>
    <w:rsid w:val="00301D97"/>
    <w:rsid w:val="0030665D"/>
    <w:rsid w:val="00315307"/>
    <w:rsid w:val="00317460"/>
    <w:rsid w:val="00322E20"/>
    <w:rsid w:val="00331324"/>
    <w:rsid w:val="00354375"/>
    <w:rsid w:val="00357D1E"/>
    <w:rsid w:val="0037256F"/>
    <w:rsid w:val="003A5088"/>
    <w:rsid w:val="003C114E"/>
    <w:rsid w:val="004057B9"/>
    <w:rsid w:val="00434859"/>
    <w:rsid w:val="0048117C"/>
    <w:rsid w:val="00496695"/>
    <w:rsid w:val="004B117C"/>
    <w:rsid w:val="004C1675"/>
    <w:rsid w:val="004D3CA9"/>
    <w:rsid w:val="004D7BF4"/>
    <w:rsid w:val="004E3A5F"/>
    <w:rsid w:val="005130B3"/>
    <w:rsid w:val="00514728"/>
    <w:rsid w:val="005647A5"/>
    <w:rsid w:val="005A09C4"/>
    <w:rsid w:val="005A2F8D"/>
    <w:rsid w:val="005B14FF"/>
    <w:rsid w:val="00612C6F"/>
    <w:rsid w:val="0062641B"/>
    <w:rsid w:val="0065694B"/>
    <w:rsid w:val="00667E37"/>
    <w:rsid w:val="0067078D"/>
    <w:rsid w:val="006913BD"/>
    <w:rsid w:val="006A0C99"/>
    <w:rsid w:val="006A2BAC"/>
    <w:rsid w:val="006A2F08"/>
    <w:rsid w:val="006A6AB8"/>
    <w:rsid w:val="006B4A5E"/>
    <w:rsid w:val="006D3882"/>
    <w:rsid w:val="006E7AB0"/>
    <w:rsid w:val="00740F18"/>
    <w:rsid w:val="00741749"/>
    <w:rsid w:val="0075144D"/>
    <w:rsid w:val="00784A53"/>
    <w:rsid w:val="00786348"/>
    <w:rsid w:val="0079354B"/>
    <w:rsid w:val="00793E6B"/>
    <w:rsid w:val="007C7D55"/>
    <w:rsid w:val="007D730E"/>
    <w:rsid w:val="007E7C33"/>
    <w:rsid w:val="007F6CE6"/>
    <w:rsid w:val="00853B87"/>
    <w:rsid w:val="0087303A"/>
    <w:rsid w:val="00874B28"/>
    <w:rsid w:val="0088094A"/>
    <w:rsid w:val="00886F7C"/>
    <w:rsid w:val="00894ED1"/>
    <w:rsid w:val="008B5F04"/>
    <w:rsid w:val="00903D6F"/>
    <w:rsid w:val="00930ADD"/>
    <w:rsid w:val="00940917"/>
    <w:rsid w:val="009422DE"/>
    <w:rsid w:val="009844EA"/>
    <w:rsid w:val="00995744"/>
    <w:rsid w:val="00995B33"/>
    <w:rsid w:val="009B641B"/>
    <w:rsid w:val="009D13ED"/>
    <w:rsid w:val="00A25C3E"/>
    <w:rsid w:val="00A403FE"/>
    <w:rsid w:val="00A72C47"/>
    <w:rsid w:val="00AC4B83"/>
    <w:rsid w:val="00AD1C17"/>
    <w:rsid w:val="00AD23FF"/>
    <w:rsid w:val="00AD279E"/>
    <w:rsid w:val="00AF19B2"/>
    <w:rsid w:val="00B3461F"/>
    <w:rsid w:val="00B416A7"/>
    <w:rsid w:val="00B81D60"/>
    <w:rsid w:val="00B85E50"/>
    <w:rsid w:val="00B860BE"/>
    <w:rsid w:val="00B90A28"/>
    <w:rsid w:val="00B957B1"/>
    <w:rsid w:val="00BA4289"/>
    <w:rsid w:val="00BC4E4D"/>
    <w:rsid w:val="00BD5982"/>
    <w:rsid w:val="00C569B8"/>
    <w:rsid w:val="00C72868"/>
    <w:rsid w:val="00C82958"/>
    <w:rsid w:val="00C937C8"/>
    <w:rsid w:val="00C96D41"/>
    <w:rsid w:val="00CD28DA"/>
    <w:rsid w:val="00CE72F5"/>
    <w:rsid w:val="00CF5F31"/>
    <w:rsid w:val="00D201BE"/>
    <w:rsid w:val="00D34ABD"/>
    <w:rsid w:val="00D42022"/>
    <w:rsid w:val="00D52EC0"/>
    <w:rsid w:val="00D5312B"/>
    <w:rsid w:val="00D64FC6"/>
    <w:rsid w:val="00D77B07"/>
    <w:rsid w:val="00DA1C43"/>
    <w:rsid w:val="00DA1E4D"/>
    <w:rsid w:val="00DB3664"/>
    <w:rsid w:val="00DB49EF"/>
    <w:rsid w:val="00DD3051"/>
    <w:rsid w:val="00DD3854"/>
    <w:rsid w:val="00DF552F"/>
    <w:rsid w:val="00E152A3"/>
    <w:rsid w:val="00E30064"/>
    <w:rsid w:val="00E517FC"/>
    <w:rsid w:val="00E600A5"/>
    <w:rsid w:val="00E84535"/>
    <w:rsid w:val="00E85CF6"/>
    <w:rsid w:val="00EA0D86"/>
    <w:rsid w:val="00EA0FDF"/>
    <w:rsid w:val="00EA3543"/>
    <w:rsid w:val="00EA66D9"/>
    <w:rsid w:val="00EA7B39"/>
    <w:rsid w:val="00EB0552"/>
    <w:rsid w:val="00EB1C82"/>
    <w:rsid w:val="00EB4A63"/>
    <w:rsid w:val="00EC20F0"/>
    <w:rsid w:val="00ED0432"/>
    <w:rsid w:val="00ED31C1"/>
    <w:rsid w:val="00ED35AB"/>
    <w:rsid w:val="00F01A08"/>
    <w:rsid w:val="00F02EB7"/>
    <w:rsid w:val="00F56C6E"/>
    <w:rsid w:val="00F671DB"/>
    <w:rsid w:val="00F7381C"/>
    <w:rsid w:val="00F8706F"/>
    <w:rsid w:val="00FB2A73"/>
    <w:rsid w:val="00FB47BC"/>
    <w:rsid w:val="00FC3026"/>
    <w:rsid w:val="00FE3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9C4"/>
  </w:style>
  <w:style w:type="paragraph" w:styleId="Heading1">
    <w:name w:val="heading 1"/>
    <w:basedOn w:val="Normal"/>
    <w:next w:val="Normal"/>
    <w:link w:val="Heading1Char"/>
    <w:uiPriority w:val="9"/>
    <w:qFormat/>
    <w:rsid w:val="005A09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A09C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A09C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A09C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A09C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A09C4"/>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A09C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A09C4"/>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5A09C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9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5A09C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A09C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A09C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5A09C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5A09C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5A09C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5A09C4"/>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5A09C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A09C4"/>
    <w:rPr>
      <w:b/>
      <w:bCs/>
      <w:color w:val="4F81BD" w:themeColor="accent1"/>
      <w:sz w:val="18"/>
      <w:szCs w:val="18"/>
    </w:rPr>
  </w:style>
  <w:style w:type="paragraph" w:styleId="Title">
    <w:name w:val="Title"/>
    <w:basedOn w:val="Normal"/>
    <w:next w:val="Normal"/>
    <w:link w:val="TitleChar"/>
    <w:uiPriority w:val="10"/>
    <w:qFormat/>
    <w:rsid w:val="005A09C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A09C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A09C4"/>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5A09C4"/>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5A09C4"/>
    <w:rPr>
      <w:b/>
      <w:bCs/>
    </w:rPr>
  </w:style>
  <w:style w:type="character" w:styleId="Emphasis">
    <w:name w:val="Emphasis"/>
    <w:basedOn w:val="DefaultParagraphFont"/>
    <w:uiPriority w:val="20"/>
    <w:qFormat/>
    <w:rsid w:val="005A09C4"/>
    <w:rPr>
      <w:i/>
      <w:iCs/>
    </w:rPr>
  </w:style>
  <w:style w:type="paragraph" w:styleId="NoSpacing">
    <w:name w:val="No Spacing"/>
    <w:uiPriority w:val="1"/>
    <w:qFormat/>
    <w:rsid w:val="005A09C4"/>
  </w:style>
  <w:style w:type="paragraph" w:styleId="ListParagraph">
    <w:name w:val="List Paragraph"/>
    <w:basedOn w:val="Normal"/>
    <w:uiPriority w:val="34"/>
    <w:qFormat/>
    <w:rsid w:val="005A09C4"/>
    <w:pPr>
      <w:ind w:left="720"/>
      <w:contextualSpacing/>
    </w:pPr>
  </w:style>
  <w:style w:type="paragraph" w:styleId="Quote">
    <w:name w:val="Quote"/>
    <w:basedOn w:val="Normal"/>
    <w:next w:val="Normal"/>
    <w:link w:val="QuoteChar"/>
    <w:uiPriority w:val="29"/>
    <w:qFormat/>
    <w:rsid w:val="005A09C4"/>
    <w:rPr>
      <w:i/>
      <w:iCs/>
      <w:color w:val="000000" w:themeColor="text1"/>
    </w:rPr>
  </w:style>
  <w:style w:type="character" w:customStyle="1" w:styleId="QuoteChar">
    <w:name w:val="Quote Char"/>
    <w:basedOn w:val="DefaultParagraphFont"/>
    <w:link w:val="Quote"/>
    <w:uiPriority w:val="29"/>
    <w:rsid w:val="005A09C4"/>
    <w:rPr>
      <w:i/>
      <w:iCs/>
      <w:color w:val="000000" w:themeColor="text1"/>
    </w:rPr>
  </w:style>
  <w:style w:type="paragraph" w:styleId="IntenseQuote">
    <w:name w:val="Intense Quote"/>
    <w:basedOn w:val="Normal"/>
    <w:next w:val="Normal"/>
    <w:link w:val="IntenseQuoteChar"/>
    <w:uiPriority w:val="30"/>
    <w:qFormat/>
    <w:rsid w:val="005A09C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5A09C4"/>
    <w:rPr>
      <w:b/>
      <w:bCs/>
      <w:i/>
      <w:iCs/>
      <w:color w:val="4F81BD" w:themeColor="accent1"/>
    </w:rPr>
  </w:style>
  <w:style w:type="character" w:styleId="SubtleEmphasis">
    <w:name w:val="Subtle Emphasis"/>
    <w:basedOn w:val="DefaultParagraphFont"/>
    <w:uiPriority w:val="19"/>
    <w:qFormat/>
    <w:rsid w:val="005A09C4"/>
    <w:rPr>
      <w:i/>
      <w:iCs/>
      <w:color w:val="808080" w:themeColor="text1" w:themeTint="7F"/>
    </w:rPr>
  </w:style>
  <w:style w:type="character" w:styleId="IntenseEmphasis">
    <w:name w:val="Intense Emphasis"/>
    <w:basedOn w:val="DefaultParagraphFont"/>
    <w:uiPriority w:val="21"/>
    <w:qFormat/>
    <w:rsid w:val="005A09C4"/>
    <w:rPr>
      <w:b/>
      <w:bCs/>
      <w:i/>
      <w:iCs/>
      <w:color w:val="4F81BD" w:themeColor="accent1"/>
    </w:rPr>
  </w:style>
  <w:style w:type="character" w:styleId="SubtleReference">
    <w:name w:val="Subtle Reference"/>
    <w:basedOn w:val="DefaultParagraphFont"/>
    <w:uiPriority w:val="31"/>
    <w:qFormat/>
    <w:rsid w:val="005A09C4"/>
    <w:rPr>
      <w:smallCaps/>
      <w:color w:val="C0504D" w:themeColor="accent2"/>
      <w:u w:val="single"/>
    </w:rPr>
  </w:style>
  <w:style w:type="character" w:styleId="IntenseReference">
    <w:name w:val="Intense Reference"/>
    <w:basedOn w:val="DefaultParagraphFont"/>
    <w:uiPriority w:val="32"/>
    <w:qFormat/>
    <w:rsid w:val="005A09C4"/>
    <w:rPr>
      <w:b/>
      <w:bCs/>
      <w:smallCaps/>
      <w:color w:val="C0504D" w:themeColor="accent2"/>
      <w:spacing w:val="5"/>
      <w:u w:val="single"/>
    </w:rPr>
  </w:style>
  <w:style w:type="character" w:styleId="BookTitle">
    <w:name w:val="Book Title"/>
    <w:basedOn w:val="DefaultParagraphFont"/>
    <w:uiPriority w:val="33"/>
    <w:qFormat/>
    <w:rsid w:val="005A09C4"/>
    <w:rPr>
      <w:b/>
      <w:bCs/>
      <w:smallCaps/>
      <w:spacing w:val="5"/>
    </w:rPr>
  </w:style>
  <w:style w:type="paragraph" w:styleId="TOCHeading">
    <w:name w:val="TOC Heading"/>
    <w:basedOn w:val="Heading1"/>
    <w:next w:val="Normal"/>
    <w:uiPriority w:val="39"/>
    <w:semiHidden/>
    <w:unhideWhenUsed/>
    <w:qFormat/>
    <w:rsid w:val="005A09C4"/>
    <w:pPr>
      <w:outlineLvl w:val="9"/>
    </w:pPr>
  </w:style>
  <w:style w:type="character" w:styleId="CommentReference">
    <w:name w:val="annotation reference"/>
    <w:basedOn w:val="DefaultParagraphFont"/>
    <w:uiPriority w:val="99"/>
    <w:semiHidden/>
    <w:unhideWhenUsed/>
    <w:rsid w:val="00A403FE"/>
    <w:rPr>
      <w:sz w:val="16"/>
      <w:szCs w:val="16"/>
    </w:rPr>
  </w:style>
  <w:style w:type="paragraph" w:styleId="CommentText">
    <w:name w:val="annotation text"/>
    <w:basedOn w:val="Normal"/>
    <w:link w:val="CommentTextChar"/>
    <w:uiPriority w:val="99"/>
    <w:semiHidden/>
    <w:unhideWhenUsed/>
    <w:rsid w:val="00A403FE"/>
    <w:rPr>
      <w:sz w:val="20"/>
      <w:szCs w:val="20"/>
    </w:rPr>
  </w:style>
  <w:style w:type="character" w:customStyle="1" w:styleId="CommentTextChar">
    <w:name w:val="Comment Text Char"/>
    <w:basedOn w:val="DefaultParagraphFont"/>
    <w:link w:val="CommentText"/>
    <w:uiPriority w:val="99"/>
    <w:semiHidden/>
    <w:rsid w:val="00A403FE"/>
    <w:rPr>
      <w:sz w:val="20"/>
      <w:szCs w:val="20"/>
    </w:rPr>
  </w:style>
  <w:style w:type="paragraph" w:styleId="CommentSubject">
    <w:name w:val="annotation subject"/>
    <w:basedOn w:val="CommentText"/>
    <w:next w:val="CommentText"/>
    <w:link w:val="CommentSubjectChar"/>
    <w:uiPriority w:val="99"/>
    <w:semiHidden/>
    <w:unhideWhenUsed/>
    <w:rsid w:val="00A403FE"/>
    <w:rPr>
      <w:b/>
      <w:bCs/>
    </w:rPr>
  </w:style>
  <w:style w:type="character" w:customStyle="1" w:styleId="CommentSubjectChar">
    <w:name w:val="Comment Subject Char"/>
    <w:basedOn w:val="CommentTextChar"/>
    <w:link w:val="CommentSubject"/>
    <w:uiPriority w:val="99"/>
    <w:semiHidden/>
    <w:rsid w:val="00A403FE"/>
    <w:rPr>
      <w:b/>
      <w:bCs/>
      <w:sz w:val="20"/>
      <w:szCs w:val="20"/>
    </w:rPr>
  </w:style>
  <w:style w:type="paragraph" w:styleId="BalloonText">
    <w:name w:val="Balloon Text"/>
    <w:basedOn w:val="Normal"/>
    <w:link w:val="BalloonTextChar"/>
    <w:uiPriority w:val="99"/>
    <w:semiHidden/>
    <w:unhideWhenUsed/>
    <w:rsid w:val="00A403FE"/>
    <w:rPr>
      <w:rFonts w:ascii="Tahoma" w:hAnsi="Tahoma" w:cs="Tahoma"/>
      <w:sz w:val="16"/>
      <w:szCs w:val="16"/>
    </w:rPr>
  </w:style>
  <w:style w:type="character" w:customStyle="1" w:styleId="BalloonTextChar">
    <w:name w:val="Balloon Text Char"/>
    <w:basedOn w:val="DefaultParagraphFont"/>
    <w:link w:val="BalloonText"/>
    <w:uiPriority w:val="99"/>
    <w:semiHidden/>
    <w:rsid w:val="00A403FE"/>
    <w:rPr>
      <w:rFonts w:ascii="Tahoma" w:hAnsi="Tahoma" w:cs="Tahoma"/>
      <w:sz w:val="16"/>
      <w:szCs w:val="16"/>
    </w:rPr>
  </w:style>
  <w:style w:type="paragraph" w:styleId="Header">
    <w:name w:val="header"/>
    <w:basedOn w:val="Normal"/>
    <w:link w:val="HeaderChar"/>
    <w:uiPriority w:val="99"/>
    <w:semiHidden/>
    <w:unhideWhenUsed/>
    <w:rsid w:val="0048117C"/>
    <w:pPr>
      <w:tabs>
        <w:tab w:val="center" w:pos="4680"/>
        <w:tab w:val="right" w:pos="9360"/>
      </w:tabs>
    </w:pPr>
  </w:style>
  <w:style w:type="character" w:customStyle="1" w:styleId="HeaderChar">
    <w:name w:val="Header Char"/>
    <w:basedOn w:val="DefaultParagraphFont"/>
    <w:link w:val="Header"/>
    <w:uiPriority w:val="99"/>
    <w:semiHidden/>
    <w:rsid w:val="0048117C"/>
  </w:style>
  <w:style w:type="paragraph" w:styleId="Footer">
    <w:name w:val="footer"/>
    <w:basedOn w:val="Normal"/>
    <w:link w:val="FooterChar"/>
    <w:uiPriority w:val="99"/>
    <w:semiHidden/>
    <w:unhideWhenUsed/>
    <w:rsid w:val="0048117C"/>
    <w:pPr>
      <w:tabs>
        <w:tab w:val="center" w:pos="4680"/>
        <w:tab w:val="right" w:pos="9360"/>
      </w:tabs>
    </w:pPr>
  </w:style>
  <w:style w:type="character" w:customStyle="1" w:styleId="FooterChar">
    <w:name w:val="Footer Char"/>
    <w:basedOn w:val="DefaultParagraphFont"/>
    <w:link w:val="Footer"/>
    <w:uiPriority w:val="99"/>
    <w:semiHidden/>
    <w:rsid w:val="0048117C"/>
  </w:style>
  <w:style w:type="table" w:styleId="TableGrid">
    <w:name w:val="Table Grid"/>
    <w:basedOn w:val="TableNormal"/>
    <w:uiPriority w:val="59"/>
    <w:rsid w:val="003005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9C4"/>
  </w:style>
  <w:style w:type="paragraph" w:styleId="Heading1">
    <w:name w:val="heading 1"/>
    <w:basedOn w:val="Normal"/>
    <w:next w:val="Normal"/>
    <w:link w:val="Heading1Char"/>
    <w:uiPriority w:val="9"/>
    <w:qFormat/>
    <w:rsid w:val="005A09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A09C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A09C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A09C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A09C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A09C4"/>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A09C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A09C4"/>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5A09C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9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5A09C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A09C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A09C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5A09C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5A09C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5A09C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5A09C4"/>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5A09C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A09C4"/>
    <w:rPr>
      <w:b/>
      <w:bCs/>
      <w:color w:val="4F81BD" w:themeColor="accent1"/>
      <w:sz w:val="18"/>
      <w:szCs w:val="18"/>
    </w:rPr>
  </w:style>
  <w:style w:type="paragraph" w:styleId="Title">
    <w:name w:val="Title"/>
    <w:basedOn w:val="Normal"/>
    <w:next w:val="Normal"/>
    <w:link w:val="TitleChar"/>
    <w:uiPriority w:val="10"/>
    <w:qFormat/>
    <w:rsid w:val="005A09C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A09C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A09C4"/>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5A09C4"/>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5A09C4"/>
    <w:rPr>
      <w:b/>
      <w:bCs/>
    </w:rPr>
  </w:style>
  <w:style w:type="character" w:styleId="Emphasis">
    <w:name w:val="Emphasis"/>
    <w:basedOn w:val="DefaultParagraphFont"/>
    <w:uiPriority w:val="20"/>
    <w:qFormat/>
    <w:rsid w:val="005A09C4"/>
    <w:rPr>
      <w:i/>
      <w:iCs/>
    </w:rPr>
  </w:style>
  <w:style w:type="paragraph" w:styleId="NoSpacing">
    <w:name w:val="No Spacing"/>
    <w:uiPriority w:val="1"/>
    <w:qFormat/>
    <w:rsid w:val="005A09C4"/>
  </w:style>
  <w:style w:type="paragraph" w:styleId="ListParagraph">
    <w:name w:val="List Paragraph"/>
    <w:basedOn w:val="Normal"/>
    <w:uiPriority w:val="34"/>
    <w:qFormat/>
    <w:rsid w:val="005A09C4"/>
    <w:pPr>
      <w:ind w:left="720"/>
      <w:contextualSpacing/>
    </w:pPr>
  </w:style>
  <w:style w:type="paragraph" w:styleId="Quote">
    <w:name w:val="Quote"/>
    <w:basedOn w:val="Normal"/>
    <w:next w:val="Normal"/>
    <w:link w:val="QuoteChar"/>
    <w:uiPriority w:val="29"/>
    <w:qFormat/>
    <w:rsid w:val="005A09C4"/>
    <w:rPr>
      <w:i/>
      <w:iCs/>
      <w:color w:val="000000" w:themeColor="text1"/>
    </w:rPr>
  </w:style>
  <w:style w:type="character" w:customStyle="1" w:styleId="QuoteChar">
    <w:name w:val="Quote Char"/>
    <w:basedOn w:val="DefaultParagraphFont"/>
    <w:link w:val="Quote"/>
    <w:uiPriority w:val="29"/>
    <w:rsid w:val="005A09C4"/>
    <w:rPr>
      <w:i/>
      <w:iCs/>
      <w:color w:val="000000" w:themeColor="text1"/>
    </w:rPr>
  </w:style>
  <w:style w:type="paragraph" w:styleId="IntenseQuote">
    <w:name w:val="Intense Quote"/>
    <w:basedOn w:val="Normal"/>
    <w:next w:val="Normal"/>
    <w:link w:val="IntenseQuoteChar"/>
    <w:uiPriority w:val="30"/>
    <w:qFormat/>
    <w:rsid w:val="005A09C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5A09C4"/>
    <w:rPr>
      <w:b/>
      <w:bCs/>
      <w:i/>
      <w:iCs/>
      <w:color w:val="4F81BD" w:themeColor="accent1"/>
    </w:rPr>
  </w:style>
  <w:style w:type="character" w:styleId="SubtleEmphasis">
    <w:name w:val="Subtle Emphasis"/>
    <w:basedOn w:val="DefaultParagraphFont"/>
    <w:uiPriority w:val="19"/>
    <w:qFormat/>
    <w:rsid w:val="005A09C4"/>
    <w:rPr>
      <w:i/>
      <w:iCs/>
      <w:color w:val="808080" w:themeColor="text1" w:themeTint="7F"/>
    </w:rPr>
  </w:style>
  <w:style w:type="character" w:styleId="IntenseEmphasis">
    <w:name w:val="Intense Emphasis"/>
    <w:basedOn w:val="DefaultParagraphFont"/>
    <w:uiPriority w:val="21"/>
    <w:qFormat/>
    <w:rsid w:val="005A09C4"/>
    <w:rPr>
      <w:b/>
      <w:bCs/>
      <w:i/>
      <w:iCs/>
      <w:color w:val="4F81BD" w:themeColor="accent1"/>
    </w:rPr>
  </w:style>
  <w:style w:type="character" w:styleId="SubtleReference">
    <w:name w:val="Subtle Reference"/>
    <w:basedOn w:val="DefaultParagraphFont"/>
    <w:uiPriority w:val="31"/>
    <w:qFormat/>
    <w:rsid w:val="005A09C4"/>
    <w:rPr>
      <w:smallCaps/>
      <w:color w:val="C0504D" w:themeColor="accent2"/>
      <w:u w:val="single"/>
    </w:rPr>
  </w:style>
  <w:style w:type="character" w:styleId="IntenseReference">
    <w:name w:val="Intense Reference"/>
    <w:basedOn w:val="DefaultParagraphFont"/>
    <w:uiPriority w:val="32"/>
    <w:qFormat/>
    <w:rsid w:val="005A09C4"/>
    <w:rPr>
      <w:b/>
      <w:bCs/>
      <w:smallCaps/>
      <w:color w:val="C0504D" w:themeColor="accent2"/>
      <w:spacing w:val="5"/>
      <w:u w:val="single"/>
    </w:rPr>
  </w:style>
  <w:style w:type="character" w:styleId="BookTitle">
    <w:name w:val="Book Title"/>
    <w:basedOn w:val="DefaultParagraphFont"/>
    <w:uiPriority w:val="33"/>
    <w:qFormat/>
    <w:rsid w:val="005A09C4"/>
    <w:rPr>
      <w:b/>
      <w:bCs/>
      <w:smallCaps/>
      <w:spacing w:val="5"/>
    </w:rPr>
  </w:style>
  <w:style w:type="paragraph" w:styleId="TOCHeading">
    <w:name w:val="TOC Heading"/>
    <w:basedOn w:val="Heading1"/>
    <w:next w:val="Normal"/>
    <w:uiPriority w:val="39"/>
    <w:semiHidden/>
    <w:unhideWhenUsed/>
    <w:qFormat/>
    <w:rsid w:val="005A09C4"/>
    <w:pPr>
      <w:outlineLvl w:val="9"/>
    </w:pPr>
  </w:style>
  <w:style w:type="character" w:styleId="CommentReference">
    <w:name w:val="annotation reference"/>
    <w:basedOn w:val="DefaultParagraphFont"/>
    <w:uiPriority w:val="99"/>
    <w:semiHidden/>
    <w:unhideWhenUsed/>
    <w:rsid w:val="00A403FE"/>
    <w:rPr>
      <w:sz w:val="16"/>
      <w:szCs w:val="16"/>
    </w:rPr>
  </w:style>
  <w:style w:type="paragraph" w:styleId="CommentText">
    <w:name w:val="annotation text"/>
    <w:basedOn w:val="Normal"/>
    <w:link w:val="CommentTextChar"/>
    <w:uiPriority w:val="99"/>
    <w:semiHidden/>
    <w:unhideWhenUsed/>
    <w:rsid w:val="00A403FE"/>
    <w:rPr>
      <w:sz w:val="20"/>
      <w:szCs w:val="20"/>
    </w:rPr>
  </w:style>
  <w:style w:type="character" w:customStyle="1" w:styleId="CommentTextChar">
    <w:name w:val="Comment Text Char"/>
    <w:basedOn w:val="DefaultParagraphFont"/>
    <w:link w:val="CommentText"/>
    <w:uiPriority w:val="99"/>
    <w:semiHidden/>
    <w:rsid w:val="00A403FE"/>
    <w:rPr>
      <w:sz w:val="20"/>
      <w:szCs w:val="20"/>
    </w:rPr>
  </w:style>
  <w:style w:type="paragraph" w:styleId="CommentSubject">
    <w:name w:val="annotation subject"/>
    <w:basedOn w:val="CommentText"/>
    <w:next w:val="CommentText"/>
    <w:link w:val="CommentSubjectChar"/>
    <w:uiPriority w:val="99"/>
    <w:semiHidden/>
    <w:unhideWhenUsed/>
    <w:rsid w:val="00A403FE"/>
    <w:rPr>
      <w:b/>
      <w:bCs/>
    </w:rPr>
  </w:style>
  <w:style w:type="character" w:customStyle="1" w:styleId="CommentSubjectChar">
    <w:name w:val="Comment Subject Char"/>
    <w:basedOn w:val="CommentTextChar"/>
    <w:link w:val="CommentSubject"/>
    <w:uiPriority w:val="99"/>
    <w:semiHidden/>
    <w:rsid w:val="00A403FE"/>
    <w:rPr>
      <w:b/>
      <w:bCs/>
      <w:sz w:val="20"/>
      <w:szCs w:val="20"/>
    </w:rPr>
  </w:style>
  <w:style w:type="paragraph" w:styleId="BalloonText">
    <w:name w:val="Balloon Text"/>
    <w:basedOn w:val="Normal"/>
    <w:link w:val="BalloonTextChar"/>
    <w:uiPriority w:val="99"/>
    <w:semiHidden/>
    <w:unhideWhenUsed/>
    <w:rsid w:val="00A403FE"/>
    <w:rPr>
      <w:rFonts w:ascii="Tahoma" w:hAnsi="Tahoma" w:cs="Tahoma"/>
      <w:sz w:val="16"/>
      <w:szCs w:val="16"/>
    </w:rPr>
  </w:style>
  <w:style w:type="character" w:customStyle="1" w:styleId="BalloonTextChar">
    <w:name w:val="Balloon Text Char"/>
    <w:basedOn w:val="DefaultParagraphFont"/>
    <w:link w:val="BalloonText"/>
    <w:uiPriority w:val="99"/>
    <w:semiHidden/>
    <w:rsid w:val="00A403FE"/>
    <w:rPr>
      <w:rFonts w:ascii="Tahoma" w:hAnsi="Tahoma" w:cs="Tahoma"/>
      <w:sz w:val="16"/>
      <w:szCs w:val="16"/>
    </w:rPr>
  </w:style>
  <w:style w:type="paragraph" w:styleId="Header">
    <w:name w:val="header"/>
    <w:basedOn w:val="Normal"/>
    <w:link w:val="HeaderChar"/>
    <w:uiPriority w:val="99"/>
    <w:semiHidden/>
    <w:unhideWhenUsed/>
    <w:rsid w:val="0048117C"/>
    <w:pPr>
      <w:tabs>
        <w:tab w:val="center" w:pos="4680"/>
        <w:tab w:val="right" w:pos="9360"/>
      </w:tabs>
    </w:pPr>
  </w:style>
  <w:style w:type="character" w:customStyle="1" w:styleId="HeaderChar">
    <w:name w:val="Header Char"/>
    <w:basedOn w:val="DefaultParagraphFont"/>
    <w:link w:val="Header"/>
    <w:uiPriority w:val="99"/>
    <w:semiHidden/>
    <w:rsid w:val="0048117C"/>
  </w:style>
  <w:style w:type="paragraph" w:styleId="Footer">
    <w:name w:val="footer"/>
    <w:basedOn w:val="Normal"/>
    <w:link w:val="FooterChar"/>
    <w:uiPriority w:val="99"/>
    <w:semiHidden/>
    <w:unhideWhenUsed/>
    <w:rsid w:val="0048117C"/>
    <w:pPr>
      <w:tabs>
        <w:tab w:val="center" w:pos="4680"/>
        <w:tab w:val="right" w:pos="9360"/>
      </w:tabs>
    </w:pPr>
  </w:style>
  <w:style w:type="character" w:customStyle="1" w:styleId="FooterChar">
    <w:name w:val="Footer Char"/>
    <w:basedOn w:val="DefaultParagraphFont"/>
    <w:link w:val="Footer"/>
    <w:uiPriority w:val="99"/>
    <w:semiHidden/>
    <w:rsid w:val="0048117C"/>
  </w:style>
  <w:style w:type="table" w:styleId="TableGrid">
    <w:name w:val="Table Grid"/>
    <w:basedOn w:val="TableNormal"/>
    <w:uiPriority w:val="59"/>
    <w:rsid w:val="003005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460730">
      <w:bodyDiv w:val="1"/>
      <w:marLeft w:val="0"/>
      <w:marRight w:val="0"/>
      <w:marTop w:val="0"/>
      <w:marBottom w:val="0"/>
      <w:divBdr>
        <w:top w:val="none" w:sz="0" w:space="0" w:color="auto"/>
        <w:left w:val="none" w:sz="0" w:space="0" w:color="auto"/>
        <w:bottom w:val="none" w:sz="0" w:space="0" w:color="auto"/>
        <w:right w:val="none" w:sz="0" w:space="0" w:color="auto"/>
      </w:divBdr>
      <w:divsChild>
        <w:div w:id="97260529">
          <w:marLeft w:val="0"/>
          <w:marRight w:val="0"/>
          <w:marTop w:val="0"/>
          <w:marBottom w:val="0"/>
          <w:divBdr>
            <w:top w:val="none" w:sz="0" w:space="0" w:color="auto"/>
            <w:left w:val="none" w:sz="0" w:space="0" w:color="auto"/>
            <w:bottom w:val="none" w:sz="0" w:space="0" w:color="auto"/>
            <w:right w:val="none" w:sz="0" w:space="0" w:color="auto"/>
          </w:divBdr>
        </w:div>
      </w:divsChild>
    </w:div>
    <w:div w:id="1106659670">
      <w:bodyDiv w:val="1"/>
      <w:marLeft w:val="0"/>
      <w:marRight w:val="0"/>
      <w:marTop w:val="0"/>
      <w:marBottom w:val="0"/>
      <w:divBdr>
        <w:top w:val="none" w:sz="0" w:space="0" w:color="auto"/>
        <w:left w:val="none" w:sz="0" w:space="0" w:color="auto"/>
        <w:bottom w:val="none" w:sz="0" w:space="0" w:color="auto"/>
        <w:right w:val="none" w:sz="0" w:space="0" w:color="auto"/>
      </w:divBdr>
    </w:div>
    <w:div w:id="144672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5</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Indiana Wesleyan University</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dc:creator>
  <cp:lastModifiedBy>d</cp:lastModifiedBy>
  <cp:revision>2</cp:revision>
  <dcterms:created xsi:type="dcterms:W3CDTF">2018-02-20T08:00:00Z</dcterms:created>
  <dcterms:modified xsi:type="dcterms:W3CDTF">2018-02-20T08:00:00Z</dcterms:modified>
</cp:coreProperties>
</file>